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C81" w:rsidRPr="00086C81" w:rsidRDefault="00086C81" w:rsidP="00086C81">
      <w:pPr>
        <w:spacing w:after="0"/>
        <w:jc w:val="center"/>
        <w:rPr>
          <w:rFonts w:ascii="Tahoma" w:hAnsi="Tahoma" w:cs="Tahoma"/>
          <w:b/>
          <w:sz w:val="32"/>
          <w:szCs w:val="32"/>
        </w:rPr>
      </w:pPr>
      <w:r w:rsidRPr="00086C81">
        <w:rPr>
          <w:rFonts w:ascii="Tahoma" w:hAnsi="Tahoma" w:cs="Tahoma"/>
          <w:b/>
          <w:sz w:val="32"/>
          <w:szCs w:val="32"/>
        </w:rPr>
        <w:t>CHE LOGO [To be inserted]</w:t>
      </w:r>
    </w:p>
    <w:p w:rsidR="004C0871" w:rsidRPr="004C0871" w:rsidRDefault="004C0871" w:rsidP="004C0871">
      <w:pPr>
        <w:autoSpaceDE w:val="0"/>
        <w:autoSpaceDN w:val="0"/>
        <w:adjustRightInd w:val="0"/>
        <w:spacing w:after="0" w:line="240" w:lineRule="auto"/>
        <w:jc w:val="center"/>
        <w:rPr>
          <w:rFonts w:ascii="Tahoma" w:hAnsi="Tahoma" w:cs="Tahoma"/>
          <w:b/>
          <w:sz w:val="28"/>
          <w:szCs w:val="24"/>
        </w:rPr>
      </w:pPr>
      <w:r w:rsidRPr="004C0871">
        <w:rPr>
          <w:rFonts w:ascii="Tahoma" w:hAnsi="Tahoma" w:cs="Tahoma"/>
          <w:b/>
          <w:sz w:val="28"/>
          <w:szCs w:val="24"/>
        </w:rPr>
        <w:t xml:space="preserve">INSTITUTIONAL </w:t>
      </w:r>
      <w:r w:rsidR="00086C81">
        <w:rPr>
          <w:rFonts w:ascii="Tahoma" w:hAnsi="Tahoma" w:cs="Tahoma"/>
          <w:b/>
          <w:sz w:val="28"/>
          <w:szCs w:val="24"/>
        </w:rPr>
        <w:t>AUDIT REPORT FOR THE</w:t>
      </w:r>
      <w:r w:rsidRPr="004C0871">
        <w:rPr>
          <w:rFonts w:ascii="Tahoma" w:hAnsi="Tahoma" w:cs="Tahoma"/>
          <w:b/>
          <w:sz w:val="28"/>
          <w:szCs w:val="24"/>
        </w:rPr>
        <w:t xml:space="preserve"> [INSERT INSTITUTION’S NAME]</w:t>
      </w:r>
    </w:p>
    <w:p w:rsidR="004C0871" w:rsidRPr="004C0871" w:rsidRDefault="004C0871" w:rsidP="004C0871">
      <w:pPr>
        <w:autoSpaceDE w:val="0"/>
        <w:autoSpaceDN w:val="0"/>
        <w:adjustRightInd w:val="0"/>
        <w:spacing w:after="0" w:line="240" w:lineRule="auto"/>
        <w:jc w:val="center"/>
        <w:rPr>
          <w:rFonts w:ascii="Tahoma" w:hAnsi="Tahoma" w:cs="Tahoma"/>
          <w:b/>
          <w:sz w:val="28"/>
          <w:szCs w:val="24"/>
        </w:rPr>
      </w:pPr>
    </w:p>
    <w:tbl>
      <w:tblPr>
        <w:tblStyle w:val="TableGrid"/>
        <w:tblW w:w="0" w:type="auto"/>
        <w:tblLook w:val="04A0"/>
      </w:tblPr>
      <w:tblGrid>
        <w:gridCol w:w="4219"/>
        <w:gridCol w:w="5023"/>
      </w:tblGrid>
      <w:tr w:rsidR="004C0871" w:rsidRPr="004C0871" w:rsidTr="00086C81">
        <w:tc>
          <w:tcPr>
            <w:tcW w:w="4219"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 xml:space="preserve">NAME OF INSTITUTION </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086C81">
        <w:tc>
          <w:tcPr>
            <w:tcW w:w="4219"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PUBLIC OR PRIVATE PROVIDER</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086C81">
        <w:tc>
          <w:tcPr>
            <w:tcW w:w="4219"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PHYSICAL ADDRESS OF INSTITUTION</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086C81">
        <w:tc>
          <w:tcPr>
            <w:tcW w:w="4219" w:type="dxa"/>
          </w:tcPr>
          <w:p w:rsidR="004C0871" w:rsidRPr="004C0871" w:rsidRDefault="004C0871" w:rsidP="004C0871">
            <w:pPr>
              <w:autoSpaceDE w:val="0"/>
              <w:autoSpaceDN w:val="0"/>
              <w:adjustRightInd w:val="0"/>
              <w:rPr>
                <w:rFonts w:ascii="Tahoma" w:hAnsi="Tahoma" w:cs="Tahoma"/>
                <w:b/>
                <w:sz w:val="24"/>
                <w:szCs w:val="24"/>
              </w:rPr>
            </w:pPr>
            <w:r w:rsidRPr="004C0871">
              <w:rPr>
                <w:rFonts w:ascii="Tahoma" w:hAnsi="Tahoma" w:cs="Tahoma"/>
                <w:b/>
                <w:sz w:val="24"/>
                <w:szCs w:val="24"/>
              </w:rPr>
              <w:t>MODE OF DELIVERY (CONTACT/DISTANCE)</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086C81">
        <w:tc>
          <w:tcPr>
            <w:tcW w:w="4219" w:type="dxa"/>
          </w:tcPr>
          <w:p w:rsidR="004C0871" w:rsidRPr="004C0871" w:rsidRDefault="00086C81" w:rsidP="004C0871">
            <w:pPr>
              <w:autoSpaceDE w:val="0"/>
              <w:autoSpaceDN w:val="0"/>
              <w:adjustRightInd w:val="0"/>
              <w:rPr>
                <w:rFonts w:ascii="Tahoma" w:hAnsi="Tahoma" w:cs="Tahoma"/>
                <w:b/>
                <w:sz w:val="24"/>
                <w:szCs w:val="24"/>
              </w:rPr>
            </w:pPr>
            <w:r>
              <w:rPr>
                <w:rFonts w:ascii="Tahoma" w:hAnsi="Tahoma" w:cs="Tahoma"/>
                <w:b/>
                <w:sz w:val="24"/>
                <w:szCs w:val="24"/>
              </w:rPr>
              <w:t>DATE OF AUDIT</w:t>
            </w:r>
          </w:p>
        </w:tc>
        <w:tc>
          <w:tcPr>
            <w:tcW w:w="5023" w:type="dxa"/>
          </w:tcPr>
          <w:p w:rsidR="004C0871" w:rsidRPr="004C0871" w:rsidRDefault="004C0871" w:rsidP="004C0871">
            <w:pPr>
              <w:autoSpaceDE w:val="0"/>
              <w:autoSpaceDN w:val="0"/>
              <w:adjustRightInd w:val="0"/>
              <w:rPr>
                <w:rFonts w:ascii="Tahoma" w:hAnsi="Tahoma" w:cs="Tahoma"/>
                <w:b/>
                <w:sz w:val="24"/>
                <w:szCs w:val="24"/>
              </w:rPr>
            </w:pPr>
          </w:p>
        </w:tc>
      </w:tr>
      <w:tr w:rsidR="004C0871" w:rsidRPr="004C0871" w:rsidTr="00086C81">
        <w:tc>
          <w:tcPr>
            <w:tcW w:w="4219" w:type="dxa"/>
          </w:tcPr>
          <w:p w:rsidR="004C0871" w:rsidRPr="004C0871" w:rsidRDefault="00086C81" w:rsidP="004C0871">
            <w:pPr>
              <w:autoSpaceDE w:val="0"/>
              <w:autoSpaceDN w:val="0"/>
              <w:adjustRightInd w:val="0"/>
              <w:rPr>
                <w:rFonts w:ascii="Tahoma" w:hAnsi="Tahoma" w:cs="Tahoma"/>
                <w:b/>
                <w:sz w:val="24"/>
                <w:szCs w:val="24"/>
              </w:rPr>
            </w:pPr>
            <w:r>
              <w:rPr>
                <w:rFonts w:ascii="Tahoma" w:hAnsi="Tahoma" w:cs="Tahoma"/>
                <w:b/>
                <w:sz w:val="24"/>
                <w:szCs w:val="24"/>
              </w:rPr>
              <w:t>DATE OF REPORT</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r w:rsidR="004C0871" w:rsidRPr="004C0871" w:rsidTr="00086C81">
        <w:tc>
          <w:tcPr>
            <w:tcW w:w="4219" w:type="dxa"/>
          </w:tcPr>
          <w:p w:rsidR="004C0871" w:rsidRPr="004C0871" w:rsidRDefault="00086C81" w:rsidP="004C0871">
            <w:pPr>
              <w:autoSpaceDE w:val="0"/>
              <w:autoSpaceDN w:val="0"/>
              <w:adjustRightInd w:val="0"/>
              <w:rPr>
                <w:rFonts w:ascii="Tahoma" w:hAnsi="Tahoma" w:cs="Tahoma"/>
                <w:b/>
                <w:sz w:val="24"/>
                <w:szCs w:val="24"/>
              </w:rPr>
            </w:pPr>
            <w:r>
              <w:rPr>
                <w:rFonts w:ascii="Tahoma" w:hAnsi="Tahoma" w:cs="Tahoma"/>
                <w:b/>
                <w:sz w:val="24"/>
                <w:szCs w:val="24"/>
              </w:rPr>
              <w:t>PANEL MEMBERS (Name</w:t>
            </w:r>
            <w:r w:rsidR="00D95B84">
              <w:rPr>
                <w:rFonts w:ascii="Tahoma" w:hAnsi="Tahoma" w:cs="Tahoma"/>
                <w:b/>
                <w:sz w:val="24"/>
                <w:szCs w:val="24"/>
              </w:rPr>
              <w:t>s</w:t>
            </w:r>
            <w:r>
              <w:rPr>
                <w:rFonts w:ascii="Tahoma" w:hAnsi="Tahoma" w:cs="Tahoma"/>
                <w:b/>
                <w:sz w:val="24"/>
                <w:szCs w:val="24"/>
              </w:rPr>
              <w:t xml:space="preserve"> &amp; </w:t>
            </w:r>
            <w:r w:rsidR="00284C93">
              <w:rPr>
                <w:rFonts w:ascii="Tahoma" w:hAnsi="Tahoma" w:cs="Tahoma"/>
                <w:b/>
                <w:sz w:val="24"/>
                <w:szCs w:val="24"/>
              </w:rPr>
              <w:t>affiliation</w:t>
            </w:r>
            <w:r>
              <w:rPr>
                <w:rFonts w:ascii="Tahoma" w:hAnsi="Tahoma" w:cs="Tahoma"/>
                <w:b/>
                <w:sz w:val="24"/>
                <w:szCs w:val="24"/>
              </w:rPr>
              <w:t>)</w:t>
            </w:r>
          </w:p>
        </w:tc>
        <w:tc>
          <w:tcPr>
            <w:tcW w:w="5023" w:type="dxa"/>
          </w:tcPr>
          <w:p w:rsidR="004C0871" w:rsidRPr="004C0871" w:rsidRDefault="004C0871" w:rsidP="004C0871">
            <w:pPr>
              <w:autoSpaceDE w:val="0"/>
              <w:autoSpaceDN w:val="0"/>
              <w:adjustRightInd w:val="0"/>
              <w:rPr>
                <w:rFonts w:ascii="Tahoma" w:hAnsi="Tahoma" w:cs="Tahoma"/>
                <w:sz w:val="24"/>
                <w:szCs w:val="24"/>
              </w:rPr>
            </w:pPr>
          </w:p>
        </w:tc>
      </w:tr>
    </w:tbl>
    <w:p w:rsidR="004C0871" w:rsidRPr="004C0871" w:rsidRDefault="004C0871" w:rsidP="004C0871">
      <w:pPr>
        <w:autoSpaceDE w:val="0"/>
        <w:autoSpaceDN w:val="0"/>
        <w:adjustRightInd w:val="0"/>
        <w:spacing w:after="0" w:line="240" w:lineRule="auto"/>
        <w:rPr>
          <w:rFonts w:ascii="Tahoma" w:hAnsi="Tahoma" w:cs="Tahoma"/>
          <w:b/>
          <w:sz w:val="24"/>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sdt>
      <w:sdtPr>
        <w:rPr>
          <w:rFonts w:asciiTheme="minorHAnsi" w:eastAsiaTheme="minorHAnsi" w:hAnsiTheme="minorHAnsi" w:cstheme="minorBidi"/>
          <w:b w:val="0"/>
          <w:bCs w:val="0"/>
          <w:color w:val="auto"/>
          <w:sz w:val="32"/>
          <w:szCs w:val="22"/>
          <w:lang w:val="en-ZA"/>
        </w:rPr>
        <w:id w:val="11029380"/>
        <w:docPartObj>
          <w:docPartGallery w:val="Table of Contents"/>
          <w:docPartUnique/>
        </w:docPartObj>
      </w:sdtPr>
      <w:sdtEndPr>
        <w:rPr>
          <w:sz w:val="22"/>
        </w:rPr>
      </w:sdtEndPr>
      <w:sdtContent>
        <w:p w:rsidR="005F12E4" w:rsidRPr="000A3C30" w:rsidRDefault="005F12E4">
          <w:pPr>
            <w:pStyle w:val="TOCHeading"/>
            <w:rPr>
              <w:rFonts w:ascii="Tahoma" w:hAnsi="Tahoma" w:cs="Tahoma"/>
              <w:sz w:val="36"/>
            </w:rPr>
          </w:pPr>
          <w:r w:rsidRPr="000A3C30">
            <w:rPr>
              <w:rFonts w:ascii="Tahoma" w:hAnsi="Tahoma" w:cs="Tahoma"/>
              <w:color w:val="auto"/>
              <w:sz w:val="32"/>
            </w:rPr>
            <w:t>Table of Contents</w:t>
          </w:r>
        </w:p>
        <w:p w:rsidR="000A3C30" w:rsidRPr="000A3C30" w:rsidRDefault="009632D8">
          <w:pPr>
            <w:pStyle w:val="TOC1"/>
            <w:tabs>
              <w:tab w:val="right" w:leader="dot" w:pos="9016"/>
            </w:tabs>
            <w:rPr>
              <w:rFonts w:eastAsiaTheme="minorEastAsia"/>
              <w:noProof/>
              <w:sz w:val="24"/>
              <w:lang w:eastAsia="en-ZA"/>
            </w:rPr>
          </w:pPr>
          <w:r w:rsidRPr="000A3C30">
            <w:rPr>
              <w:rFonts w:ascii="Tahoma" w:hAnsi="Tahoma" w:cs="Tahoma"/>
              <w:sz w:val="28"/>
            </w:rPr>
            <w:fldChar w:fldCharType="begin"/>
          </w:r>
          <w:r w:rsidR="005F12E4" w:rsidRPr="000A3C30">
            <w:rPr>
              <w:rFonts w:ascii="Tahoma" w:hAnsi="Tahoma" w:cs="Tahoma"/>
              <w:sz w:val="28"/>
            </w:rPr>
            <w:instrText xml:space="preserve"> TOC \o "1-3" \h \z \u </w:instrText>
          </w:r>
          <w:r w:rsidRPr="000A3C30">
            <w:rPr>
              <w:rFonts w:ascii="Tahoma" w:hAnsi="Tahoma" w:cs="Tahoma"/>
              <w:sz w:val="28"/>
            </w:rPr>
            <w:fldChar w:fldCharType="separate"/>
          </w:r>
          <w:hyperlink w:anchor="_Toc476562011" w:history="1">
            <w:r w:rsidR="000A3C30" w:rsidRPr="000A3C30">
              <w:rPr>
                <w:rStyle w:val="Hyperlink"/>
                <w:rFonts w:ascii="Tahoma" w:hAnsi="Tahoma" w:cs="Tahoma"/>
                <w:noProof/>
                <w:sz w:val="24"/>
              </w:rPr>
              <w:t>ABBREVIATIONS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_Toc476562011 \h </w:instrText>
            </w:r>
            <w:r w:rsidRPr="000A3C30">
              <w:rPr>
                <w:noProof/>
                <w:webHidden/>
                <w:sz w:val="24"/>
              </w:rPr>
            </w:r>
            <w:r w:rsidRPr="000A3C30">
              <w:rPr>
                <w:noProof/>
                <w:webHidden/>
                <w:sz w:val="24"/>
              </w:rPr>
              <w:fldChar w:fldCharType="separate"/>
            </w:r>
            <w:r w:rsidR="00575548">
              <w:rPr>
                <w:noProof/>
                <w:webHidden/>
                <w:sz w:val="24"/>
              </w:rPr>
              <w:t>3</w:t>
            </w:r>
            <w:r w:rsidRPr="000A3C30">
              <w:rPr>
                <w:noProof/>
                <w:webHidden/>
                <w:sz w:val="24"/>
              </w:rPr>
              <w:fldChar w:fldCharType="end"/>
            </w:r>
          </w:hyperlink>
        </w:p>
        <w:p w:rsidR="000A3C30" w:rsidRPr="000A3C30" w:rsidRDefault="009632D8">
          <w:pPr>
            <w:pStyle w:val="TOC1"/>
            <w:tabs>
              <w:tab w:val="left" w:pos="660"/>
              <w:tab w:val="right" w:leader="dot" w:pos="9016"/>
            </w:tabs>
            <w:rPr>
              <w:rFonts w:eastAsiaTheme="minorEastAsia"/>
              <w:noProof/>
              <w:sz w:val="24"/>
              <w:lang w:eastAsia="en-ZA"/>
            </w:rPr>
          </w:pPr>
          <w:hyperlink w:anchor="_Toc476562012" w:history="1">
            <w:r w:rsidR="000A3C30" w:rsidRPr="000A3C30">
              <w:rPr>
                <w:rStyle w:val="Hyperlink"/>
                <w:rFonts w:ascii="Tahoma" w:hAnsi="Tahoma" w:cs="Tahoma"/>
                <w:noProof/>
                <w:sz w:val="24"/>
              </w:rPr>
              <w:t>1.0</w:t>
            </w:r>
            <w:r w:rsidR="000A3C30" w:rsidRPr="000A3C30">
              <w:rPr>
                <w:rFonts w:eastAsiaTheme="minorEastAsia"/>
                <w:noProof/>
                <w:sz w:val="24"/>
                <w:lang w:eastAsia="en-ZA"/>
              </w:rPr>
              <w:tab/>
            </w:r>
            <w:r w:rsidR="000A3C30" w:rsidRPr="000A3C30">
              <w:rPr>
                <w:rStyle w:val="Hyperlink"/>
                <w:rFonts w:ascii="Tahoma" w:hAnsi="Tahoma" w:cs="Tahoma"/>
                <w:noProof/>
                <w:sz w:val="24"/>
              </w:rPr>
              <w:t>PROCESS FOLLOWED IN THE AUDIT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_Toc476562012 \h </w:instrText>
            </w:r>
            <w:r w:rsidRPr="000A3C30">
              <w:rPr>
                <w:noProof/>
                <w:webHidden/>
                <w:sz w:val="24"/>
              </w:rPr>
            </w:r>
            <w:r w:rsidRPr="000A3C30">
              <w:rPr>
                <w:noProof/>
                <w:webHidden/>
                <w:sz w:val="24"/>
              </w:rPr>
              <w:fldChar w:fldCharType="separate"/>
            </w:r>
            <w:r w:rsidR="00575548">
              <w:rPr>
                <w:noProof/>
                <w:webHidden/>
                <w:sz w:val="24"/>
              </w:rPr>
              <w:t>4</w:t>
            </w:r>
            <w:r w:rsidRPr="000A3C30">
              <w:rPr>
                <w:noProof/>
                <w:webHidden/>
                <w:sz w:val="24"/>
              </w:rPr>
              <w:fldChar w:fldCharType="end"/>
            </w:r>
          </w:hyperlink>
        </w:p>
        <w:p w:rsidR="000A3C30" w:rsidRPr="000A3C30" w:rsidRDefault="009632D8">
          <w:pPr>
            <w:pStyle w:val="TOC1"/>
            <w:tabs>
              <w:tab w:val="left" w:pos="660"/>
              <w:tab w:val="right" w:leader="dot" w:pos="9016"/>
            </w:tabs>
            <w:rPr>
              <w:rFonts w:eastAsiaTheme="minorEastAsia"/>
              <w:noProof/>
              <w:sz w:val="24"/>
              <w:lang w:eastAsia="en-ZA"/>
            </w:rPr>
          </w:pPr>
          <w:hyperlink w:anchor="_Toc476562013" w:history="1">
            <w:r w:rsidR="000A3C30" w:rsidRPr="000A3C30">
              <w:rPr>
                <w:rStyle w:val="Hyperlink"/>
                <w:rFonts w:ascii="Tahoma" w:hAnsi="Tahoma" w:cs="Tahoma"/>
                <w:noProof/>
                <w:sz w:val="24"/>
              </w:rPr>
              <w:t>2.0</w:t>
            </w:r>
            <w:r w:rsidR="000A3C30" w:rsidRPr="000A3C30">
              <w:rPr>
                <w:rFonts w:eastAsiaTheme="minorEastAsia"/>
                <w:noProof/>
                <w:sz w:val="24"/>
                <w:lang w:eastAsia="en-ZA"/>
              </w:rPr>
              <w:tab/>
            </w:r>
            <w:r w:rsidR="000A3C30" w:rsidRPr="000A3C30">
              <w:rPr>
                <w:rStyle w:val="Hyperlink"/>
                <w:rFonts w:ascii="Tahoma" w:hAnsi="Tahoma" w:cs="Tahoma"/>
                <w:noProof/>
                <w:sz w:val="24"/>
              </w:rPr>
              <w:t>BACKGROUND INFORMATION ON THE INSTITUTION AUDITED</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_Toc476562013 \h </w:instrText>
            </w:r>
            <w:r w:rsidRPr="000A3C30">
              <w:rPr>
                <w:noProof/>
                <w:webHidden/>
                <w:sz w:val="24"/>
              </w:rPr>
            </w:r>
            <w:r w:rsidRPr="000A3C30">
              <w:rPr>
                <w:noProof/>
                <w:webHidden/>
                <w:sz w:val="24"/>
              </w:rPr>
              <w:fldChar w:fldCharType="separate"/>
            </w:r>
            <w:r w:rsidR="00575548">
              <w:rPr>
                <w:noProof/>
                <w:webHidden/>
                <w:sz w:val="24"/>
              </w:rPr>
              <w:t>4</w:t>
            </w:r>
            <w:r w:rsidRPr="000A3C30">
              <w:rPr>
                <w:noProof/>
                <w:webHidden/>
                <w:sz w:val="24"/>
              </w:rPr>
              <w:fldChar w:fldCharType="end"/>
            </w:r>
          </w:hyperlink>
        </w:p>
        <w:p w:rsidR="000A3C30" w:rsidRPr="000A3C30" w:rsidRDefault="009632D8">
          <w:pPr>
            <w:pStyle w:val="TOC1"/>
            <w:tabs>
              <w:tab w:val="left" w:pos="660"/>
              <w:tab w:val="right" w:leader="dot" w:pos="9016"/>
            </w:tabs>
            <w:rPr>
              <w:rFonts w:eastAsiaTheme="minorEastAsia"/>
              <w:noProof/>
              <w:sz w:val="24"/>
              <w:lang w:eastAsia="en-ZA"/>
            </w:rPr>
          </w:pPr>
          <w:hyperlink w:anchor="_Toc476562014" w:history="1">
            <w:r w:rsidR="000A3C30" w:rsidRPr="000A3C30">
              <w:rPr>
                <w:rStyle w:val="Hyperlink"/>
                <w:rFonts w:ascii="Tahoma" w:hAnsi="Tahoma" w:cs="Tahoma"/>
                <w:noProof/>
                <w:sz w:val="24"/>
              </w:rPr>
              <w:t xml:space="preserve">3.0 </w:t>
            </w:r>
            <w:r w:rsidR="000A3C30" w:rsidRPr="000A3C30">
              <w:rPr>
                <w:rFonts w:eastAsiaTheme="minorEastAsia"/>
                <w:noProof/>
                <w:sz w:val="24"/>
                <w:lang w:eastAsia="en-ZA"/>
              </w:rPr>
              <w:tab/>
            </w:r>
            <w:r w:rsidR="000A3C30" w:rsidRPr="000A3C30">
              <w:rPr>
                <w:rStyle w:val="Hyperlink"/>
                <w:rFonts w:ascii="Tahoma" w:hAnsi="Tahoma" w:cs="Tahoma"/>
                <w:noProof/>
                <w:sz w:val="24"/>
              </w:rPr>
              <w:t>STANDARDS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_Toc476562014 \h </w:instrText>
            </w:r>
            <w:r w:rsidRPr="000A3C30">
              <w:rPr>
                <w:noProof/>
                <w:webHidden/>
                <w:sz w:val="24"/>
              </w:rPr>
            </w:r>
            <w:r w:rsidRPr="000A3C30">
              <w:rPr>
                <w:noProof/>
                <w:webHidden/>
                <w:sz w:val="24"/>
              </w:rPr>
              <w:fldChar w:fldCharType="separate"/>
            </w:r>
            <w:r w:rsidR="00575548">
              <w:rPr>
                <w:noProof/>
                <w:webHidden/>
                <w:sz w:val="24"/>
              </w:rPr>
              <w:t>4</w:t>
            </w:r>
            <w:r w:rsidRPr="000A3C30">
              <w:rPr>
                <w:noProof/>
                <w:webHidden/>
                <w:sz w:val="24"/>
              </w:rPr>
              <w:fldChar w:fldCharType="end"/>
            </w:r>
          </w:hyperlink>
        </w:p>
        <w:p w:rsidR="000A3C30" w:rsidRPr="000A3C30" w:rsidRDefault="009632D8">
          <w:pPr>
            <w:pStyle w:val="TOC2"/>
            <w:tabs>
              <w:tab w:val="right" w:leader="dot" w:pos="9016"/>
            </w:tabs>
            <w:rPr>
              <w:rFonts w:eastAsiaTheme="minorEastAsia"/>
              <w:noProof/>
              <w:sz w:val="24"/>
              <w:lang w:eastAsia="en-ZA"/>
            </w:rPr>
          </w:pPr>
          <w:hyperlink w:anchor="_Toc476562015" w:history="1">
            <w:r w:rsidR="000A3C30" w:rsidRPr="000A3C30">
              <w:rPr>
                <w:rStyle w:val="Hyperlink"/>
                <w:rFonts w:ascii="Tahoma" w:hAnsi="Tahoma" w:cs="Tahoma"/>
                <w:noProof/>
                <w:sz w:val="24"/>
              </w:rPr>
              <w:t xml:space="preserve">3.1 </w:t>
            </w:r>
            <w:r w:rsidR="000A3C30">
              <w:rPr>
                <w:rStyle w:val="Hyperlink"/>
                <w:rFonts w:ascii="Tahoma" w:hAnsi="Tahoma" w:cs="Tahoma"/>
                <w:noProof/>
                <w:sz w:val="24"/>
              </w:rPr>
              <w:t xml:space="preserve">    </w:t>
            </w:r>
            <w:r w:rsidR="000A3C30" w:rsidRPr="000A3C30">
              <w:rPr>
                <w:rStyle w:val="Hyperlink"/>
                <w:rFonts w:ascii="Tahoma" w:hAnsi="Tahoma" w:cs="Tahoma"/>
                <w:noProof/>
                <w:sz w:val="24"/>
              </w:rPr>
              <w:t>The Vision and Mission of the Institution:</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_Toc476562015 \h </w:instrText>
            </w:r>
            <w:r w:rsidRPr="000A3C30">
              <w:rPr>
                <w:noProof/>
                <w:webHidden/>
                <w:sz w:val="24"/>
              </w:rPr>
            </w:r>
            <w:r w:rsidRPr="000A3C30">
              <w:rPr>
                <w:noProof/>
                <w:webHidden/>
                <w:sz w:val="24"/>
              </w:rPr>
              <w:fldChar w:fldCharType="separate"/>
            </w:r>
            <w:r w:rsidR="00575548">
              <w:rPr>
                <w:noProof/>
                <w:webHidden/>
                <w:sz w:val="24"/>
              </w:rPr>
              <w:t>5</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16" w:history="1">
            <w:r w:rsidR="000A3C30" w:rsidRPr="000A3C30">
              <w:rPr>
                <w:rStyle w:val="Hyperlink"/>
                <w:rFonts w:ascii="Tahoma" w:hAnsi="Tahoma" w:cs="Tahoma"/>
                <w:noProof/>
                <w:sz w:val="24"/>
              </w:rPr>
              <w:t>3.2</w:t>
            </w:r>
            <w:r w:rsidR="000A3C30" w:rsidRPr="000A3C30">
              <w:rPr>
                <w:rFonts w:eastAsiaTheme="minorEastAsia"/>
                <w:noProof/>
                <w:sz w:val="24"/>
                <w:lang w:eastAsia="en-ZA"/>
              </w:rPr>
              <w:tab/>
            </w:r>
            <w:r w:rsidR="000A3C30" w:rsidRPr="000A3C30">
              <w:rPr>
                <w:rStyle w:val="Hyperlink"/>
                <w:rFonts w:ascii="Tahoma" w:hAnsi="Tahoma" w:cs="Tahoma"/>
                <w:noProof/>
                <w:sz w:val="24"/>
              </w:rPr>
              <w:t>Institutional Governance and Management: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_Toc476562016 \h </w:instrText>
            </w:r>
            <w:r w:rsidRPr="000A3C30">
              <w:rPr>
                <w:noProof/>
                <w:webHidden/>
                <w:sz w:val="24"/>
              </w:rPr>
            </w:r>
            <w:r w:rsidRPr="000A3C30">
              <w:rPr>
                <w:noProof/>
                <w:webHidden/>
                <w:sz w:val="24"/>
              </w:rPr>
              <w:fldChar w:fldCharType="separate"/>
            </w:r>
            <w:r w:rsidR="00575548">
              <w:rPr>
                <w:noProof/>
                <w:webHidden/>
                <w:sz w:val="24"/>
              </w:rPr>
              <w:t>6</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17" w:history="1">
            <w:r w:rsidR="000A3C30" w:rsidRPr="000A3C30">
              <w:rPr>
                <w:rStyle w:val="Hyperlink"/>
                <w:rFonts w:ascii="Tahoma" w:hAnsi="Tahoma" w:cs="Tahoma"/>
                <w:noProof/>
                <w:sz w:val="24"/>
              </w:rPr>
              <w:t>3.3</w:t>
            </w:r>
            <w:r w:rsidR="000A3C30" w:rsidRPr="000A3C30">
              <w:rPr>
                <w:rFonts w:eastAsiaTheme="minorEastAsia"/>
                <w:noProof/>
                <w:sz w:val="24"/>
                <w:lang w:eastAsia="en-ZA"/>
              </w:rPr>
              <w:tab/>
            </w:r>
            <w:r w:rsidR="000A3C30" w:rsidRPr="000A3C30">
              <w:rPr>
                <w:rStyle w:val="Hyperlink"/>
                <w:rFonts w:ascii="Tahoma" w:hAnsi="Tahoma" w:cs="Tahoma"/>
                <w:noProof/>
                <w:sz w:val="24"/>
              </w:rPr>
              <w:t>Quality Assurance Systems: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_Toc476562017 \h </w:instrText>
            </w:r>
            <w:r w:rsidRPr="000A3C30">
              <w:rPr>
                <w:noProof/>
                <w:webHidden/>
                <w:sz w:val="24"/>
              </w:rPr>
            </w:r>
            <w:r w:rsidRPr="000A3C30">
              <w:rPr>
                <w:noProof/>
                <w:webHidden/>
                <w:sz w:val="24"/>
              </w:rPr>
              <w:fldChar w:fldCharType="separate"/>
            </w:r>
            <w:r w:rsidR="00575548">
              <w:rPr>
                <w:noProof/>
                <w:webHidden/>
                <w:sz w:val="24"/>
              </w:rPr>
              <w:t>8</w:t>
            </w:r>
            <w:r w:rsidRPr="000A3C30">
              <w:rPr>
                <w:noProof/>
                <w:webHidden/>
                <w:sz w:val="24"/>
              </w:rPr>
              <w:fldChar w:fldCharType="end"/>
            </w:r>
          </w:hyperlink>
        </w:p>
        <w:p w:rsidR="000A3C30" w:rsidRPr="000A3C30" w:rsidRDefault="009632D8">
          <w:pPr>
            <w:pStyle w:val="TOC2"/>
            <w:tabs>
              <w:tab w:val="right" w:leader="dot" w:pos="9016"/>
            </w:tabs>
            <w:rPr>
              <w:rFonts w:eastAsiaTheme="minorEastAsia"/>
              <w:noProof/>
              <w:sz w:val="24"/>
              <w:lang w:eastAsia="en-ZA"/>
            </w:rPr>
          </w:pPr>
          <w:hyperlink w:anchor="_Toc476562018" w:history="1">
            <w:r w:rsidR="000A3C30" w:rsidRPr="000A3C30">
              <w:rPr>
                <w:rStyle w:val="Hyperlink"/>
                <w:rFonts w:ascii="Tahoma" w:hAnsi="Tahoma" w:cs="Tahoma"/>
                <w:noProof/>
                <w:sz w:val="24"/>
              </w:rPr>
              <w:t xml:space="preserve">3.4 </w:t>
            </w:r>
            <w:r w:rsidR="000A3C30">
              <w:rPr>
                <w:rStyle w:val="Hyperlink"/>
                <w:rFonts w:ascii="Tahoma" w:hAnsi="Tahoma" w:cs="Tahoma"/>
                <w:noProof/>
                <w:sz w:val="24"/>
              </w:rPr>
              <w:t xml:space="preserve">    </w:t>
            </w:r>
            <w:r w:rsidR="000A3C30" w:rsidRPr="000A3C30">
              <w:rPr>
                <w:rStyle w:val="Hyperlink"/>
                <w:rFonts w:ascii="Tahoma" w:hAnsi="Tahoma" w:cs="Tahoma"/>
                <w:noProof/>
                <w:sz w:val="24"/>
              </w:rPr>
              <w:t>Programme Design and Development: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_Toc476562018 \h </w:instrText>
            </w:r>
            <w:r w:rsidRPr="000A3C30">
              <w:rPr>
                <w:noProof/>
                <w:webHidden/>
                <w:sz w:val="24"/>
              </w:rPr>
            </w:r>
            <w:r w:rsidRPr="000A3C30">
              <w:rPr>
                <w:noProof/>
                <w:webHidden/>
                <w:sz w:val="24"/>
              </w:rPr>
              <w:fldChar w:fldCharType="separate"/>
            </w:r>
            <w:r w:rsidR="00575548">
              <w:rPr>
                <w:noProof/>
                <w:webHidden/>
                <w:sz w:val="24"/>
              </w:rPr>
              <w:t>9</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19" w:history="1">
            <w:r w:rsidR="000A3C30" w:rsidRPr="000A3C30">
              <w:rPr>
                <w:rStyle w:val="Hyperlink"/>
                <w:rFonts w:ascii="Tahoma" w:hAnsi="Tahoma" w:cs="Tahoma"/>
                <w:noProof/>
                <w:sz w:val="24"/>
              </w:rPr>
              <w:t>3.5</w:t>
            </w:r>
            <w:r w:rsidR="000A3C30" w:rsidRPr="000A3C30">
              <w:rPr>
                <w:rFonts w:eastAsiaTheme="minorEastAsia"/>
                <w:noProof/>
                <w:sz w:val="24"/>
                <w:lang w:eastAsia="en-ZA"/>
              </w:rPr>
              <w:tab/>
            </w:r>
            <w:r w:rsidR="000A3C30" w:rsidRPr="000A3C30">
              <w:rPr>
                <w:rStyle w:val="Hyperlink"/>
                <w:rFonts w:ascii="Tahoma" w:hAnsi="Tahoma" w:cs="Tahoma"/>
                <w:noProof/>
                <w:sz w:val="24"/>
              </w:rPr>
              <w:t>Student Recruitment, Selection and Admission:</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_Toc476562019 \h </w:instrText>
            </w:r>
            <w:r w:rsidRPr="000A3C30">
              <w:rPr>
                <w:noProof/>
                <w:webHidden/>
                <w:sz w:val="24"/>
              </w:rPr>
            </w:r>
            <w:r w:rsidRPr="000A3C30">
              <w:rPr>
                <w:noProof/>
                <w:webHidden/>
                <w:sz w:val="24"/>
              </w:rPr>
              <w:fldChar w:fldCharType="separate"/>
            </w:r>
            <w:r w:rsidR="00575548">
              <w:rPr>
                <w:noProof/>
                <w:webHidden/>
                <w:sz w:val="24"/>
              </w:rPr>
              <w:t>11</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0" w:history="1">
            <w:r w:rsidR="000A3C30" w:rsidRPr="000A3C30">
              <w:rPr>
                <w:rStyle w:val="Hyperlink"/>
                <w:rFonts w:ascii="Tahoma" w:hAnsi="Tahoma" w:cs="Tahoma"/>
                <w:noProof/>
                <w:sz w:val="24"/>
              </w:rPr>
              <w:t xml:space="preserve">3.6 </w:t>
            </w:r>
            <w:r w:rsidR="000A3C30" w:rsidRPr="000A3C30">
              <w:rPr>
                <w:rFonts w:eastAsiaTheme="minorEastAsia"/>
                <w:noProof/>
                <w:sz w:val="24"/>
                <w:lang w:eastAsia="en-ZA"/>
              </w:rPr>
              <w:tab/>
            </w:r>
            <w:r w:rsidR="000A3C30" w:rsidRPr="000A3C30">
              <w:rPr>
                <w:rStyle w:val="Hyperlink"/>
                <w:rFonts w:ascii="Tahoma" w:hAnsi="Tahoma" w:cs="Tahoma"/>
                <w:noProof/>
                <w:sz w:val="24"/>
              </w:rPr>
              <w:t>Teaching and Learning:</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_Toc476562020 \h </w:instrText>
            </w:r>
            <w:r w:rsidRPr="000A3C30">
              <w:rPr>
                <w:noProof/>
                <w:webHidden/>
                <w:sz w:val="24"/>
              </w:rPr>
            </w:r>
            <w:r w:rsidRPr="000A3C30">
              <w:rPr>
                <w:noProof/>
                <w:webHidden/>
                <w:sz w:val="24"/>
              </w:rPr>
              <w:fldChar w:fldCharType="separate"/>
            </w:r>
            <w:r w:rsidR="00575548">
              <w:rPr>
                <w:noProof/>
                <w:webHidden/>
                <w:sz w:val="24"/>
              </w:rPr>
              <w:t>12</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1" w:history="1">
            <w:r w:rsidR="000A3C30" w:rsidRPr="000A3C30">
              <w:rPr>
                <w:rStyle w:val="Hyperlink"/>
                <w:rFonts w:ascii="Tahoma" w:hAnsi="Tahoma" w:cs="Tahoma"/>
                <w:noProof/>
                <w:sz w:val="24"/>
              </w:rPr>
              <w:t>3.7</w:t>
            </w:r>
            <w:r w:rsidR="000A3C30" w:rsidRPr="000A3C30">
              <w:rPr>
                <w:rFonts w:eastAsiaTheme="minorEastAsia"/>
                <w:noProof/>
                <w:sz w:val="24"/>
                <w:lang w:eastAsia="en-ZA"/>
              </w:rPr>
              <w:tab/>
            </w:r>
            <w:r w:rsidR="000A3C30" w:rsidRPr="000A3C30">
              <w:rPr>
                <w:rStyle w:val="Hyperlink"/>
                <w:rFonts w:ascii="Tahoma" w:hAnsi="Tahoma" w:cs="Tahoma"/>
                <w:noProof/>
                <w:sz w:val="24"/>
              </w:rPr>
              <w:t>Student Assessment: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_Toc476562021 \h </w:instrText>
            </w:r>
            <w:r w:rsidRPr="000A3C30">
              <w:rPr>
                <w:noProof/>
                <w:webHidden/>
                <w:sz w:val="24"/>
              </w:rPr>
            </w:r>
            <w:r w:rsidRPr="000A3C30">
              <w:rPr>
                <w:noProof/>
                <w:webHidden/>
                <w:sz w:val="24"/>
              </w:rPr>
              <w:fldChar w:fldCharType="separate"/>
            </w:r>
            <w:r w:rsidR="00575548">
              <w:rPr>
                <w:noProof/>
                <w:webHidden/>
                <w:sz w:val="24"/>
              </w:rPr>
              <w:t>13</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2" w:history="1">
            <w:r w:rsidR="000A3C30" w:rsidRPr="000A3C30">
              <w:rPr>
                <w:rStyle w:val="Hyperlink"/>
                <w:rFonts w:ascii="Tahoma" w:hAnsi="Tahoma" w:cs="Tahoma"/>
                <w:noProof/>
                <w:sz w:val="24"/>
              </w:rPr>
              <w:t>3.8</w:t>
            </w:r>
            <w:r w:rsidR="000A3C30" w:rsidRPr="000A3C30">
              <w:rPr>
                <w:rFonts w:eastAsiaTheme="minorEastAsia"/>
                <w:noProof/>
                <w:sz w:val="24"/>
                <w:lang w:eastAsia="en-ZA"/>
              </w:rPr>
              <w:tab/>
            </w:r>
            <w:r w:rsidR="000A3C30" w:rsidRPr="000A3C30">
              <w:rPr>
                <w:rStyle w:val="Hyperlink"/>
                <w:rFonts w:ascii="Tahoma" w:hAnsi="Tahoma" w:cs="Tahoma"/>
                <w:noProof/>
                <w:sz w:val="24"/>
              </w:rPr>
              <w:t xml:space="preserve">Student Progression, the Identification of at Risk Students and Student </w:t>
            </w:r>
            <w:r w:rsidR="000A3C30">
              <w:rPr>
                <w:rStyle w:val="Hyperlink"/>
                <w:rFonts w:ascii="Tahoma" w:hAnsi="Tahoma" w:cs="Tahoma"/>
                <w:noProof/>
                <w:sz w:val="24"/>
              </w:rPr>
              <w:t xml:space="preserve">  </w:t>
            </w:r>
            <w:r w:rsidR="000A3C30" w:rsidRPr="000A3C30">
              <w:rPr>
                <w:rStyle w:val="Hyperlink"/>
                <w:rFonts w:ascii="Tahoma" w:hAnsi="Tahoma" w:cs="Tahoma"/>
                <w:noProof/>
                <w:sz w:val="24"/>
              </w:rPr>
              <w:t>Support: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_Toc476562022 \h </w:instrText>
            </w:r>
            <w:r w:rsidRPr="000A3C30">
              <w:rPr>
                <w:noProof/>
                <w:webHidden/>
                <w:sz w:val="24"/>
              </w:rPr>
            </w:r>
            <w:r w:rsidRPr="000A3C30">
              <w:rPr>
                <w:noProof/>
                <w:webHidden/>
                <w:sz w:val="24"/>
              </w:rPr>
              <w:fldChar w:fldCharType="separate"/>
            </w:r>
            <w:r w:rsidR="00575548">
              <w:rPr>
                <w:noProof/>
                <w:webHidden/>
                <w:sz w:val="24"/>
              </w:rPr>
              <w:t>15</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3" w:history="1">
            <w:r w:rsidR="000A3C30" w:rsidRPr="000A3C30">
              <w:rPr>
                <w:rStyle w:val="Hyperlink"/>
                <w:rFonts w:ascii="Tahoma" w:hAnsi="Tahoma" w:cs="Tahoma"/>
                <w:noProof/>
                <w:sz w:val="24"/>
              </w:rPr>
              <w:t xml:space="preserve">3.9 </w:t>
            </w:r>
            <w:r w:rsidR="000A3C30" w:rsidRPr="000A3C30">
              <w:rPr>
                <w:rFonts w:eastAsiaTheme="minorEastAsia"/>
                <w:noProof/>
                <w:sz w:val="24"/>
                <w:lang w:eastAsia="en-ZA"/>
              </w:rPr>
              <w:tab/>
            </w:r>
            <w:r w:rsidR="000A3C30" w:rsidRPr="000A3C30">
              <w:rPr>
                <w:rStyle w:val="Hyperlink"/>
                <w:rFonts w:ascii="Tahoma" w:hAnsi="Tahoma" w:cs="Tahoma"/>
                <w:noProof/>
                <w:sz w:val="24"/>
              </w:rPr>
              <w:t>Academic, Support and Technical Staff:</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_Toc476562023 \h </w:instrText>
            </w:r>
            <w:r w:rsidRPr="000A3C30">
              <w:rPr>
                <w:noProof/>
                <w:webHidden/>
                <w:sz w:val="24"/>
              </w:rPr>
            </w:r>
            <w:r w:rsidRPr="000A3C30">
              <w:rPr>
                <w:noProof/>
                <w:webHidden/>
                <w:sz w:val="24"/>
              </w:rPr>
              <w:fldChar w:fldCharType="separate"/>
            </w:r>
            <w:r w:rsidR="00575548">
              <w:rPr>
                <w:noProof/>
                <w:webHidden/>
                <w:sz w:val="24"/>
              </w:rPr>
              <w:t>16</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4" w:history="1">
            <w:r w:rsidR="000A3C30" w:rsidRPr="000A3C30">
              <w:rPr>
                <w:rStyle w:val="Hyperlink"/>
                <w:rFonts w:ascii="Tahoma" w:hAnsi="Tahoma" w:cs="Tahoma"/>
                <w:noProof/>
                <w:sz w:val="24"/>
              </w:rPr>
              <w:t>3.10</w:t>
            </w:r>
            <w:r w:rsidR="000A3C30" w:rsidRPr="000A3C30">
              <w:rPr>
                <w:rFonts w:eastAsiaTheme="minorEastAsia"/>
                <w:noProof/>
                <w:sz w:val="24"/>
                <w:lang w:eastAsia="en-ZA"/>
              </w:rPr>
              <w:tab/>
            </w:r>
            <w:r w:rsidR="000A3C30" w:rsidRPr="000A3C30">
              <w:rPr>
                <w:rStyle w:val="Hyperlink"/>
                <w:rFonts w:ascii="Tahoma" w:hAnsi="Tahoma" w:cs="Tahoma"/>
                <w:noProof/>
                <w:sz w:val="24"/>
              </w:rPr>
              <w:t>Facilities and Infrastructure:</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_Toc476562024 \h </w:instrText>
            </w:r>
            <w:r w:rsidRPr="000A3C30">
              <w:rPr>
                <w:noProof/>
                <w:webHidden/>
                <w:sz w:val="24"/>
              </w:rPr>
            </w:r>
            <w:r w:rsidRPr="000A3C30">
              <w:rPr>
                <w:noProof/>
                <w:webHidden/>
                <w:sz w:val="24"/>
              </w:rPr>
              <w:fldChar w:fldCharType="separate"/>
            </w:r>
            <w:r w:rsidR="00575548">
              <w:rPr>
                <w:noProof/>
                <w:webHidden/>
                <w:sz w:val="24"/>
              </w:rPr>
              <w:t>18</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5" w:history="1">
            <w:r w:rsidR="000A3C30" w:rsidRPr="000A3C30">
              <w:rPr>
                <w:rStyle w:val="Hyperlink"/>
                <w:rFonts w:ascii="Tahoma" w:hAnsi="Tahoma" w:cs="Tahoma"/>
                <w:noProof/>
                <w:sz w:val="24"/>
              </w:rPr>
              <w:t>3.11</w:t>
            </w:r>
            <w:r w:rsidR="000A3C30" w:rsidRPr="000A3C30">
              <w:rPr>
                <w:rFonts w:eastAsiaTheme="minorEastAsia"/>
                <w:noProof/>
                <w:sz w:val="24"/>
                <w:lang w:eastAsia="en-ZA"/>
              </w:rPr>
              <w:tab/>
            </w:r>
            <w:r w:rsidR="000A3C30" w:rsidRPr="000A3C30">
              <w:rPr>
                <w:rStyle w:val="Hyperlink"/>
                <w:rFonts w:ascii="Tahoma" w:hAnsi="Tahoma" w:cs="Tahoma"/>
                <w:noProof/>
                <w:sz w:val="24"/>
              </w:rPr>
              <w:t>Management Information System:</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_Toc476562025 \h </w:instrText>
            </w:r>
            <w:r w:rsidRPr="000A3C30">
              <w:rPr>
                <w:noProof/>
                <w:webHidden/>
                <w:sz w:val="24"/>
              </w:rPr>
            </w:r>
            <w:r w:rsidRPr="000A3C30">
              <w:rPr>
                <w:noProof/>
                <w:webHidden/>
                <w:sz w:val="24"/>
              </w:rPr>
              <w:fldChar w:fldCharType="separate"/>
            </w:r>
            <w:r w:rsidR="00575548">
              <w:rPr>
                <w:noProof/>
                <w:webHidden/>
                <w:sz w:val="24"/>
              </w:rPr>
              <w:t>20</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6" w:history="1">
            <w:r w:rsidR="000A3C30" w:rsidRPr="000A3C30">
              <w:rPr>
                <w:rStyle w:val="Hyperlink"/>
                <w:rFonts w:ascii="Tahoma" w:hAnsi="Tahoma" w:cs="Tahoma"/>
                <w:noProof/>
                <w:sz w:val="24"/>
              </w:rPr>
              <w:t>3.12</w:t>
            </w:r>
            <w:r w:rsidR="000A3C30" w:rsidRPr="000A3C30">
              <w:rPr>
                <w:rFonts w:eastAsiaTheme="minorEastAsia"/>
                <w:noProof/>
                <w:sz w:val="24"/>
                <w:lang w:eastAsia="en-ZA"/>
              </w:rPr>
              <w:tab/>
            </w:r>
            <w:r w:rsidR="000A3C30" w:rsidRPr="000A3C30">
              <w:rPr>
                <w:rStyle w:val="Hyperlink"/>
                <w:rFonts w:ascii="Tahoma" w:hAnsi="Tahoma" w:cs="Tahoma"/>
                <w:noProof/>
                <w:sz w:val="24"/>
              </w:rPr>
              <w:t>Financial and Administrative Systems: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_Toc476562026 \h </w:instrText>
            </w:r>
            <w:r w:rsidRPr="000A3C30">
              <w:rPr>
                <w:noProof/>
                <w:webHidden/>
                <w:sz w:val="24"/>
              </w:rPr>
            </w:r>
            <w:r w:rsidRPr="000A3C30">
              <w:rPr>
                <w:noProof/>
                <w:webHidden/>
                <w:sz w:val="24"/>
              </w:rPr>
              <w:fldChar w:fldCharType="separate"/>
            </w:r>
            <w:r w:rsidR="00575548">
              <w:rPr>
                <w:noProof/>
                <w:webHidden/>
                <w:sz w:val="24"/>
              </w:rPr>
              <w:t>21</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7" w:history="1">
            <w:r w:rsidR="000A3C30" w:rsidRPr="000A3C30">
              <w:rPr>
                <w:rStyle w:val="Hyperlink"/>
                <w:rFonts w:ascii="Tahoma" w:hAnsi="Tahoma" w:cs="Tahoma"/>
                <w:noProof/>
                <w:sz w:val="24"/>
              </w:rPr>
              <w:t>3.13</w:t>
            </w:r>
            <w:r w:rsidR="000A3C30" w:rsidRPr="000A3C30">
              <w:rPr>
                <w:rFonts w:eastAsiaTheme="minorEastAsia"/>
                <w:noProof/>
                <w:sz w:val="24"/>
                <w:lang w:eastAsia="en-ZA"/>
              </w:rPr>
              <w:tab/>
            </w:r>
            <w:r w:rsidR="000A3C30" w:rsidRPr="000A3C30">
              <w:rPr>
                <w:rStyle w:val="Hyperlink"/>
                <w:rFonts w:ascii="Tahoma" w:hAnsi="Tahoma" w:cs="Tahoma"/>
                <w:noProof/>
                <w:sz w:val="24"/>
              </w:rPr>
              <w:t>Review of Faculties, Units and Directorates: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_Toc476562027 \h </w:instrText>
            </w:r>
            <w:r w:rsidRPr="000A3C30">
              <w:rPr>
                <w:noProof/>
                <w:webHidden/>
                <w:sz w:val="24"/>
              </w:rPr>
            </w:r>
            <w:r w:rsidRPr="000A3C30">
              <w:rPr>
                <w:noProof/>
                <w:webHidden/>
                <w:sz w:val="24"/>
              </w:rPr>
              <w:fldChar w:fldCharType="separate"/>
            </w:r>
            <w:r w:rsidR="00575548">
              <w:rPr>
                <w:noProof/>
                <w:webHidden/>
                <w:sz w:val="24"/>
              </w:rPr>
              <w:t>23</w:t>
            </w:r>
            <w:r w:rsidRPr="000A3C30">
              <w:rPr>
                <w:noProof/>
                <w:webHidden/>
                <w:sz w:val="24"/>
              </w:rPr>
              <w:fldChar w:fldCharType="end"/>
            </w:r>
          </w:hyperlink>
        </w:p>
        <w:p w:rsidR="000A3C30" w:rsidRPr="000A3C30" w:rsidRDefault="009632D8">
          <w:pPr>
            <w:pStyle w:val="TOC2"/>
            <w:tabs>
              <w:tab w:val="left" w:pos="1100"/>
              <w:tab w:val="right" w:leader="dot" w:pos="9016"/>
            </w:tabs>
            <w:rPr>
              <w:rFonts w:eastAsiaTheme="minorEastAsia"/>
              <w:noProof/>
              <w:sz w:val="24"/>
              <w:lang w:eastAsia="en-ZA"/>
            </w:rPr>
          </w:pPr>
          <w:hyperlink w:anchor="_Toc476562028" w:history="1">
            <w:r w:rsidR="000A3C30" w:rsidRPr="000A3C30">
              <w:rPr>
                <w:rStyle w:val="Hyperlink"/>
                <w:rFonts w:ascii="Tahoma" w:hAnsi="Tahoma" w:cs="Tahoma"/>
                <w:noProof/>
                <w:sz w:val="24"/>
              </w:rPr>
              <w:t xml:space="preserve">3.14 </w:t>
            </w:r>
            <w:r w:rsidR="000A3C30">
              <w:rPr>
                <w:rFonts w:eastAsiaTheme="minorEastAsia"/>
                <w:noProof/>
                <w:sz w:val="24"/>
                <w:lang w:eastAsia="en-ZA"/>
              </w:rPr>
              <w:t xml:space="preserve">  </w:t>
            </w:r>
            <w:r w:rsidR="000A3C30" w:rsidRPr="000A3C30">
              <w:rPr>
                <w:rStyle w:val="Hyperlink"/>
                <w:rFonts w:ascii="Tahoma" w:hAnsi="Tahoma" w:cs="Tahoma"/>
                <w:noProof/>
                <w:sz w:val="24"/>
              </w:rPr>
              <w:t>Research Activities:</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_Toc476562028 \h </w:instrText>
            </w:r>
            <w:r w:rsidRPr="000A3C30">
              <w:rPr>
                <w:noProof/>
                <w:webHidden/>
                <w:sz w:val="24"/>
              </w:rPr>
            </w:r>
            <w:r w:rsidRPr="000A3C30">
              <w:rPr>
                <w:noProof/>
                <w:webHidden/>
                <w:sz w:val="24"/>
              </w:rPr>
              <w:fldChar w:fldCharType="separate"/>
            </w:r>
            <w:r w:rsidR="00575548">
              <w:rPr>
                <w:noProof/>
                <w:webHidden/>
                <w:sz w:val="24"/>
              </w:rPr>
              <w:t>24</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29" w:history="1">
            <w:r w:rsidR="000A3C30" w:rsidRPr="000A3C30">
              <w:rPr>
                <w:rStyle w:val="Hyperlink"/>
                <w:rFonts w:ascii="Tahoma" w:hAnsi="Tahoma" w:cs="Tahoma"/>
                <w:noProof/>
                <w:sz w:val="24"/>
              </w:rPr>
              <w:t>3.15</w:t>
            </w:r>
            <w:r w:rsidR="000A3C30" w:rsidRPr="000A3C30">
              <w:rPr>
                <w:rFonts w:eastAsiaTheme="minorEastAsia"/>
                <w:noProof/>
                <w:sz w:val="24"/>
                <w:lang w:eastAsia="en-ZA"/>
              </w:rPr>
              <w:tab/>
            </w:r>
            <w:r w:rsidR="000A3C30" w:rsidRPr="000A3C30">
              <w:rPr>
                <w:rStyle w:val="Hyperlink"/>
                <w:rFonts w:ascii="Tahoma" w:hAnsi="Tahoma" w:cs="Tahoma"/>
                <w:noProof/>
                <w:sz w:val="24"/>
              </w:rPr>
              <w:t>Internationalization:</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_Toc476562029 \h </w:instrText>
            </w:r>
            <w:r w:rsidRPr="000A3C30">
              <w:rPr>
                <w:noProof/>
                <w:webHidden/>
                <w:sz w:val="24"/>
              </w:rPr>
            </w:r>
            <w:r w:rsidRPr="000A3C30">
              <w:rPr>
                <w:noProof/>
                <w:webHidden/>
                <w:sz w:val="24"/>
              </w:rPr>
              <w:fldChar w:fldCharType="separate"/>
            </w:r>
            <w:r w:rsidR="00575548">
              <w:rPr>
                <w:noProof/>
                <w:webHidden/>
                <w:sz w:val="24"/>
              </w:rPr>
              <w:t>25</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30" w:history="1">
            <w:r w:rsidR="000A3C30" w:rsidRPr="000A3C30">
              <w:rPr>
                <w:rStyle w:val="Hyperlink"/>
                <w:rFonts w:ascii="Tahoma" w:hAnsi="Tahoma" w:cs="Tahoma"/>
                <w:noProof/>
                <w:sz w:val="24"/>
              </w:rPr>
              <w:t>3.16</w:t>
            </w:r>
            <w:r w:rsidR="000A3C30" w:rsidRPr="000A3C30">
              <w:rPr>
                <w:rFonts w:eastAsiaTheme="minorEastAsia"/>
                <w:noProof/>
                <w:sz w:val="24"/>
                <w:lang w:eastAsia="en-ZA"/>
              </w:rPr>
              <w:tab/>
            </w:r>
            <w:r w:rsidR="000A3C30" w:rsidRPr="000A3C30">
              <w:rPr>
                <w:rStyle w:val="Hyperlink"/>
                <w:rFonts w:ascii="Tahoma" w:hAnsi="Tahoma" w:cs="Tahoma"/>
                <w:noProof/>
                <w:sz w:val="24"/>
              </w:rPr>
              <w:t>Community Engagement: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_Toc476562030 \h </w:instrText>
            </w:r>
            <w:r w:rsidRPr="000A3C30">
              <w:rPr>
                <w:noProof/>
                <w:webHidden/>
                <w:sz w:val="24"/>
              </w:rPr>
            </w:r>
            <w:r w:rsidRPr="000A3C30">
              <w:rPr>
                <w:noProof/>
                <w:webHidden/>
                <w:sz w:val="24"/>
              </w:rPr>
              <w:fldChar w:fldCharType="separate"/>
            </w:r>
            <w:r w:rsidR="00575548">
              <w:rPr>
                <w:noProof/>
                <w:webHidden/>
                <w:sz w:val="24"/>
              </w:rPr>
              <w:t>26</w:t>
            </w:r>
            <w:r w:rsidRPr="000A3C30">
              <w:rPr>
                <w:noProof/>
                <w:webHidden/>
                <w:sz w:val="24"/>
              </w:rPr>
              <w:fldChar w:fldCharType="end"/>
            </w:r>
          </w:hyperlink>
        </w:p>
        <w:p w:rsidR="000A3C30" w:rsidRPr="000A3C30" w:rsidRDefault="009632D8">
          <w:pPr>
            <w:pStyle w:val="TOC1"/>
            <w:tabs>
              <w:tab w:val="left" w:pos="660"/>
              <w:tab w:val="right" w:leader="dot" w:pos="9016"/>
            </w:tabs>
            <w:rPr>
              <w:rFonts w:eastAsiaTheme="minorEastAsia"/>
              <w:noProof/>
              <w:sz w:val="24"/>
              <w:lang w:eastAsia="en-ZA"/>
            </w:rPr>
          </w:pPr>
          <w:hyperlink w:anchor="_Toc476562031" w:history="1">
            <w:r w:rsidR="000A3C30" w:rsidRPr="000A3C30">
              <w:rPr>
                <w:rStyle w:val="Hyperlink"/>
                <w:rFonts w:ascii="Tahoma" w:hAnsi="Tahoma" w:cs="Tahoma"/>
                <w:noProof/>
                <w:sz w:val="24"/>
              </w:rPr>
              <w:t>4.0</w:t>
            </w:r>
            <w:r w:rsidR="000A3C30" w:rsidRPr="000A3C30">
              <w:rPr>
                <w:rFonts w:eastAsiaTheme="minorEastAsia"/>
                <w:noProof/>
                <w:sz w:val="24"/>
                <w:lang w:eastAsia="en-ZA"/>
              </w:rPr>
              <w:tab/>
            </w:r>
            <w:r w:rsidR="000A3C30" w:rsidRPr="000A3C30">
              <w:rPr>
                <w:rStyle w:val="Hyperlink"/>
                <w:rFonts w:ascii="Tahoma" w:hAnsi="Tahoma" w:cs="Tahoma"/>
                <w:noProof/>
                <w:sz w:val="24"/>
              </w:rPr>
              <w:t>CONCLUSION:</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_Toc476562031 \h </w:instrText>
            </w:r>
            <w:r w:rsidRPr="000A3C30">
              <w:rPr>
                <w:noProof/>
                <w:webHidden/>
                <w:sz w:val="24"/>
              </w:rPr>
            </w:r>
            <w:r w:rsidRPr="000A3C30">
              <w:rPr>
                <w:noProof/>
                <w:webHidden/>
                <w:sz w:val="24"/>
              </w:rPr>
              <w:fldChar w:fldCharType="separate"/>
            </w:r>
            <w:r w:rsidR="00575548">
              <w:rPr>
                <w:noProof/>
                <w:webHidden/>
                <w:sz w:val="24"/>
              </w:rPr>
              <w:t>27</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32" w:history="1">
            <w:r w:rsidR="000A3C30" w:rsidRPr="000A3C30">
              <w:rPr>
                <w:rStyle w:val="Hyperlink"/>
                <w:rFonts w:ascii="Tahoma" w:hAnsi="Tahoma" w:cs="Tahoma"/>
                <w:noProof/>
                <w:sz w:val="24"/>
              </w:rPr>
              <w:t xml:space="preserve">4.1 </w:t>
            </w:r>
            <w:r w:rsidR="000A3C30" w:rsidRPr="000A3C30">
              <w:rPr>
                <w:rFonts w:eastAsiaTheme="minorEastAsia"/>
                <w:noProof/>
                <w:sz w:val="24"/>
                <w:lang w:eastAsia="en-ZA"/>
              </w:rPr>
              <w:tab/>
            </w:r>
            <w:r w:rsidR="000A3C30" w:rsidRPr="000A3C30">
              <w:rPr>
                <w:rStyle w:val="Hyperlink"/>
                <w:rFonts w:ascii="Tahoma" w:hAnsi="Tahoma" w:cs="Tahoma"/>
                <w:noProof/>
                <w:sz w:val="24"/>
              </w:rPr>
              <w:t>Areas of Commendations identified by Audit Panel</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_Toc476562032 \h </w:instrText>
            </w:r>
            <w:r w:rsidRPr="000A3C30">
              <w:rPr>
                <w:noProof/>
                <w:webHidden/>
                <w:sz w:val="24"/>
              </w:rPr>
            </w:r>
            <w:r w:rsidRPr="000A3C30">
              <w:rPr>
                <w:noProof/>
                <w:webHidden/>
                <w:sz w:val="24"/>
              </w:rPr>
              <w:fldChar w:fldCharType="separate"/>
            </w:r>
            <w:r w:rsidR="00575548">
              <w:rPr>
                <w:noProof/>
                <w:webHidden/>
                <w:sz w:val="24"/>
              </w:rPr>
              <w:t>27</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33" w:history="1">
            <w:r w:rsidR="000A3C30" w:rsidRPr="000A3C30">
              <w:rPr>
                <w:rStyle w:val="Hyperlink"/>
                <w:rFonts w:ascii="Tahoma" w:hAnsi="Tahoma" w:cs="Tahoma"/>
                <w:noProof/>
                <w:sz w:val="24"/>
              </w:rPr>
              <w:t>4.2</w:t>
            </w:r>
            <w:r w:rsidR="000A3C30" w:rsidRPr="000A3C30">
              <w:rPr>
                <w:rFonts w:eastAsiaTheme="minorEastAsia"/>
                <w:noProof/>
                <w:sz w:val="24"/>
                <w:lang w:eastAsia="en-ZA"/>
              </w:rPr>
              <w:tab/>
            </w:r>
            <w:r w:rsidR="000A3C30" w:rsidRPr="000A3C30">
              <w:rPr>
                <w:rStyle w:val="Hyperlink"/>
                <w:rFonts w:ascii="Tahoma" w:hAnsi="Tahoma" w:cs="Tahoma"/>
                <w:noProof/>
                <w:sz w:val="24"/>
              </w:rPr>
              <w:t>Areas in need of Improvement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_Toc476562033 \h </w:instrText>
            </w:r>
            <w:r w:rsidRPr="000A3C30">
              <w:rPr>
                <w:noProof/>
                <w:webHidden/>
                <w:sz w:val="24"/>
              </w:rPr>
            </w:r>
            <w:r w:rsidRPr="000A3C30">
              <w:rPr>
                <w:noProof/>
                <w:webHidden/>
                <w:sz w:val="24"/>
              </w:rPr>
              <w:fldChar w:fldCharType="separate"/>
            </w:r>
            <w:r w:rsidR="00575548">
              <w:rPr>
                <w:noProof/>
                <w:webHidden/>
                <w:sz w:val="24"/>
              </w:rPr>
              <w:t>27</w:t>
            </w:r>
            <w:r w:rsidRPr="000A3C30">
              <w:rPr>
                <w:noProof/>
                <w:webHidden/>
                <w:sz w:val="24"/>
              </w:rPr>
              <w:fldChar w:fldCharType="end"/>
            </w:r>
          </w:hyperlink>
        </w:p>
        <w:p w:rsidR="000A3C30" w:rsidRPr="000A3C30" w:rsidRDefault="009632D8">
          <w:pPr>
            <w:pStyle w:val="TOC2"/>
            <w:tabs>
              <w:tab w:val="left" w:pos="880"/>
              <w:tab w:val="right" w:leader="dot" w:pos="9016"/>
            </w:tabs>
            <w:rPr>
              <w:rFonts w:eastAsiaTheme="minorEastAsia"/>
              <w:noProof/>
              <w:sz w:val="24"/>
              <w:lang w:eastAsia="en-ZA"/>
            </w:rPr>
          </w:pPr>
          <w:hyperlink w:anchor="_Toc476562034" w:history="1">
            <w:r w:rsidR="000A3C30" w:rsidRPr="000A3C30">
              <w:rPr>
                <w:rStyle w:val="Hyperlink"/>
                <w:rFonts w:ascii="Tahoma" w:hAnsi="Tahoma" w:cs="Tahoma"/>
                <w:noProof/>
                <w:sz w:val="24"/>
              </w:rPr>
              <w:t xml:space="preserve">4.3 </w:t>
            </w:r>
            <w:r w:rsidR="000A3C30" w:rsidRPr="000A3C30">
              <w:rPr>
                <w:rFonts w:eastAsiaTheme="minorEastAsia"/>
                <w:noProof/>
                <w:sz w:val="24"/>
                <w:lang w:eastAsia="en-ZA"/>
              </w:rPr>
              <w:tab/>
            </w:r>
            <w:r w:rsidR="000A3C30" w:rsidRPr="000A3C30">
              <w:rPr>
                <w:rStyle w:val="Hyperlink"/>
                <w:rFonts w:ascii="Tahoma" w:hAnsi="Tahoma" w:cs="Tahoma"/>
                <w:noProof/>
                <w:sz w:val="24"/>
              </w:rPr>
              <w:t>Recommendations for Improvement</w:t>
            </w:r>
            <w:r w:rsidR="000A3C30" w:rsidRPr="000A3C30">
              <w:rPr>
                <w:noProof/>
                <w:webHidden/>
                <w:sz w:val="24"/>
              </w:rPr>
              <w:tab/>
            </w:r>
            <w:r w:rsidRPr="000A3C30">
              <w:rPr>
                <w:noProof/>
                <w:webHidden/>
                <w:sz w:val="24"/>
              </w:rPr>
              <w:fldChar w:fldCharType="begin"/>
            </w:r>
            <w:r w:rsidR="000A3C30" w:rsidRPr="000A3C30">
              <w:rPr>
                <w:noProof/>
                <w:webHidden/>
                <w:sz w:val="24"/>
              </w:rPr>
              <w:instrText xml:space="preserve"> PAGEREF _Toc476562034 \h </w:instrText>
            </w:r>
            <w:r w:rsidRPr="000A3C30">
              <w:rPr>
                <w:noProof/>
                <w:webHidden/>
                <w:sz w:val="24"/>
              </w:rPr>
            </w:r>
            <w:r w:rsidRPr="000A3C30">
              <w:rPr>
                <w:noProof/>
                <w:webHidden/>
                <w:sz w:val="24"/>
              </w:rPr>
              <w:fldChar w:fldCharType="separate"/>
            </w:r>
            <w:r w:rsidR="00575548">
              <w:rPr>
                <w:noProof/>
                <w:webHidden/>
                <w:sz w:val="24"/>
              </w:rPr>
              <w:t>27</w:t>
            </w:r>
            <w:r w:rsidRPr="000A3C30">
              <w:rPr>
                <w:noProof/>
                <w:webHidden/>
                <w:sz w:val="24"/>
              </w:rPr>
              <w:fldChar w:fldCharType="end"/>
            </w:r>
          </w:hyperlink>
        </w:p>
        <w:p w:rsidR="005F12E4" w:rsidRDefault="009632D8">
          <w:r w:rsidRPr="000A3C30">
            <w:rPr>
              <w:rFonts w:ascii="Tahoma" w:hAnsi="Tahoma" w:cs="Tahoma"/>
              <w:sz w:val="28"/>
            </w:rPr>
            <w:fldChar w:fldCharType="end"/>
          </w:r>
        </w:p>
      </w:sdtContent>
    </w:sdt>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Pr="005F12E4" w:rsidRDefault="00CC0068" w:rsidP="002718D3">
      <w:pPr>
        <w:pStyle w:val="Heading1"/>
        <w:rPr>
          <w:rFonts w:ascii="Tahoma" w:hAnsi="Tahoma" w:cs="Tahoma"/>
          <w:color w:val="auto"/>
        </w:rPr>
      </w:pPr>
      <w:bookmarkStart w:id="0" w:name="_Toc476562011"/>
      <w:r w:rsidRPr="005F12E4">
        <w:rPr>
          <w:rFonts w:ascii="Tahoma" w:hAnsi="Tahoma" w:cs="Tahoma"/>
          <w:color w:val="auto"/>
        </w:rPr>
        <w:lastRenderedPageBreak/>
        <w:t>ABBREVIATIONS</w:t>
      </w:r>
      <w:bookmarkEnd w:id="0"/>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CC0068" w:rsidRDefault="00CC0068" w:rsidP="004808EE">
      <w:pPr>
        <w:autoSpaceDE w:val="0"/>
        <w:autoSpaceDN w:val="0"/>
        <w:adjustRightInd w:val="0"/>
        <w:spacing w:after="0" w:line="240" w:lineRule="auto"/>
        <w:ind w:left="720" w:hanging="720"/>
        <w:jc w:val="both"/>
        <w:rPr>
          <w:rFonts w:ascii="Tahoma" w:hAnsi="Tahoma" w:cs="Tahoma"/>
          <w:b/>
          <w:sz w:val="28"/>
          <w:szCs w:val="24"/>
        </w:rPr>
      </w:pPr>
    </w:p>
    <w:p w:rsidR="004C0871" w:rsidRPr="005F12E4" w:rsidRDefault="004C0871" w:rsidP="002718D3">
      <w:pPr>
        <w:pStyle w:val="Heading1"/>
        <w:rPr>
          <w:rFonts w:ascii="Tahoma" w:hAnsi="Tahoma" w:cs="Tahoma"/>
          <w:color w:val="auto"/>
        </w:rPr>
      </w:pPr>
      <w:bookmarkStart w:id="1" w:name="_Toc476562012"/>
      <w:r w:rsidRPr="005F12E4">
        <w:rPr>
          <w:rFonts w:ascii="Tahoma" w:hAnsi="Tahoma" w:cs="Tahoma"/>
          <w:color w:val="auto"/>
        </w:rPr>
        <w:lastRenderedPageBreak/>
        <w:t>1.0</w:t>
      </w:r>
      <w:r w:rsidRPr="005F12E4">
        <w:rPr>
          <w:rFonts w:ascii="Tahoma" w:hAnsi="Tahoma" w:cs="Tahoma"/>
          <w:color w:val="auto"/>
        </w:rPr>
        <w:tab/>
        <w:t xml:space="preserve">PROCESS FOLLOWED IN </w:t>
      </w:r>
      <w:r w:rsidR="00284C93" w:rsidRPr="005F12E4">
        <w:rPr>
          <w:rFonts w:ascii="Tahoma" w:hAnsi="Tahoma" w:cs="Tahoma"/>
          <w:color w:val="auto"/>
        </w:rPr>
        <w:t>THE AUDIT</w:t>
      </w:r>
      <w:bookmarkEnd w:id="1"/>
    </w:p>
    <w:p w:rsidR="004C0871" w:rsidRDefault="004C0871" w:rsidP="004808EE">
      <w:pPr>
        <w:autoSpaceDE w:val="0"/>
        <w:autoSpaceDN w:val="0"/>
        <w:adjustRightInd w:val="0"/>
        <w:spacing w:after="0" w:line="240" w:lineRule="auto"/>
        <w:jc w:val="both"/>
        <w:rPr>
          <w:rFonts w:ascii="Tahoma" w:hAnsi="Tahoma" w:cs="Tahoma"/>
          <w:sz w:val="24"/>
        </w:rPr>
      </w:pPr>
    </w:p>
    <w:p w:rsidR="004C0871" w:rsidRDefault="004C0871" w:rsidP="004808EE">
      <w:pPr>
        <w:autoSpaceDE w:val="0"/>
        <w:autoSpaceDN w:val="0"/>
        <w:adjustRightInd w:val="0"/>
        <w:spacing w:after="0" w:line="240" w:lineRule="auto"/>
        <w:jc w:val="both"/>
        <w:rPr>
          <w:rFonts w:ascii="Tahoma" w:hAnsi="Tahoma" w:cs="Tahoma"/>
          <w:sz w:val="24"/>
        </w:rPr>
      </w:pPr>
      <w:r w:rsidRPr="004C0871">
        <w:rPr>
          <w:rFonts w:ascii="Tahoma" w:hAnsi="Tahoma" w:cs="Tahoma"/>
          <w:sz w:val="24"/>
        </w:rPr>
        <w:t xml:space="preserve">[Provide a short description of the process followed in </w:t>
      </w:r>
      <w:r w:rsidR="00086C81">
        <w:rPr>
          <w:rFonts w:ascii="Tahoma" w:hAnsi="Tahoma" w:cs="Tahoma"/>
          <w:sz w:val="24"/>
        </w:rPr>
        <w:t>the audit</w:t>
      </w:r>
      <w:r w:rsidRPr="004C0871">
        <w:rPr>
          <w:rFonts w:ascii="Tahoma" w:hAnsi="Tahoma" w:cs="Tahoma"/>
          <w:sz w:val="24"/>
        </w:rPr>
        <w:t xml:space="preserve"> – i.e. the composition of the </w:t>
      </w:r>
      <w:r w:rsidR="00151286">
        <w:rPr>
          <w:rFonts w:ascii="Tahoma" w:hAnsi="Tahoma" w:cs="Tahoma"/>
          <w:sz w:val="24"/>
        </w:rPr>
        <w:t>audit panel</w:t>
      </w:r>
      <w:r w:rsidRPr="004C0871">
        <w:rPr>
          <w:rFonts w:ascii="Tahoma" w:hAnsi="Tahoma" w:cs="Tahoma"/>
          <w:sz w:val="24"/>
        </w:rPr>
        <w:t>,</w:t>
      </w:r>
      <w:r w:rsidR="00151286">
        <w:rPr>
          <w:rFonts w:ascii="Tahoma" w:hAnsi="Tahoma" w:cs="Tahoma"/>
          <w:sz w:val="24"/>
        </w:rPr>
        <w:t xml:space="preserve"> the work schedule of the panel, </w:t>
      </w:r>
      <w:r w:rsidR="00756AF1">
        <w:rPr>
          <w:rFonts w:ascii="Tahoma" w:hAnsi="Tahoma" w:cs="Tahoma"/>
          <w:sz w:val="24"/>
        </w:rPr>
        <w:t xml:space="preserve">dates for the exercise, </w:t>
      </w:r>
      <w:r w:rsidR="00151286">
        <w:rPr>
          <w:rFonts w:ascii="Tahoma" w:hAnsi="Tahoma" w:cs="Tahoma"/>
          <w:sz w:val="24"/>
        </w:rPr>
        <w:t>a discussion of the preparations made by the institution in preparing for the site visit, general observations and incidents worth noting</w:t>
      </w:r>
      <w:r w:rsidRPr="004C0871">
        <w:rPr>
          <w:rFonts w:ascii="Tahoma" w:hAnsi="Tahoma" w:cs="Tahoma"/>
          <w:sz w:val="24"/>
        </w:rPr>
        <w:t>.]</w:t>
      </w:r>
    </w:p>
    <w:p w:rsidR="00B02ED3" w:rsidRDefault="00B02ED3" w:rsidP="004808EE">
      <w:pPr>
        <w:autoSpaceDE w:val="0"/>
        <w:autoSpaceDN w:val="0"/>
        <w:adjustRightInd w:val="0"/>
        <w:spacing w:after="0" w:line="240" w:lineRule="auto"/>
        <w:jc w:val="both"/>
        <w:rPr>
          <w:rFonts w:ascii="Tahoma" w:hAnsi="Tahoma" w:cs="Tahoma"/>
          <w:sz w:val="24"/>
        </w:rPr>
      </w:pPr>
    </w:p>
    <w:p w:rsidR="00B02ED3" w:rsidRPr="00B02ED3" w:rsidRDefault="00B02ED3" w:rsidP="004808EE">
      <w:pPr>
        <w:autoSpaceDE w:val="0"/>
        <w:autoSpaceDN w:val="0"/>
        <w:adjustRightInd w:val="0"/>
        <w:spacing w:after="0" w:line="240" w:lineRule="auto"/>
        <w:jc w:val="both"/>
        <w:rPr>
          <w:rFonts w:ascii="Tahoma" w:hAnsi="Tahoma" w:cs="Tahoma"/>
          <w:b/>
          <w:sz w:val="24"/>
        </w:rPr>
      </w:pPr>
      <w:r>
        <w:rPr>
          <w:rFonts w:ascii="Tahoma" w:hAnsi="Tahoma" w:cs="Tahoma"/>
          <w:b/>
          <w:sz w:val="24"/>
        </w:rPr>
        <w:t>Table 1.1</w:t>
      </w:r>
      <w:r>
        <w:rPr>
          <w:rFonts w:ascii="Tahoma" w:hAnsi="Tahoma" w:cs="Tahoma"/>
          <w:b/>
          <w:sz w:val="24"/>
        </w:rPr>
        <w:tab/>
      </w:r>
      <w:r w:rsidRPr="00B02ED3">
        <w:rPr>
          <w:rFonts w:ascii="Tahoma" w:hAnsi="Tahoma" w:cs="Tahoma"/>
          <w:b/>
          <w:sz w:val="24"/>
        </w:rPr>
        <w:t>Audit Panel Members</w:t>
      </w:r>
    </w:p>
    <w:tbl>
      <w:tblPr>
        <w:tblStyle w:val="TableGrid"/>
        <w:tblW w:w="0" w:type="auto"/>
        <w:tblLook w:val="04A0"/>
      </w:tblPr>
      <w:tblGrid>
        <w:gridCol w:w="3080"/>
        <w:gridCol w:w="3081"/>
        <w:gridCol w:w="3081"/>
      </w:tblGrid>
      <w:tr w:rsidR="00B02ED3" w:rsidTr="00B02ED3">
        <w:tc>
          <w:tcPr>
            <w:tcW w:w="3080" w:type="dxa"/>
          </w:tcPr>
          <w:p w:rsidR="00B02ED3" w:rsidRPr="00942026" w:rsidRDefault="00B02ED3" w:rsidP="004808EE">
            <w:pPr>
              <w:autoSpaceDE w:val="0"/>
              <w:autoSpaceDN w:val="0"/>
              <w:adjustRightInd w:val="0"/>
              <w:jc w:val="both"/>
              <w:rPr>
                <w:rFonts w:ascii="Tahoma" w:hAnsi="Tahoma" w:cs="Tahoma"/>
                <w:b/>
                <w:sz w:val="24"/>
                <w:szCs w:val="24"/>
              </w:rPr>
            </w:pPr>
            <w:r w:rsidRPr="00942026">
              <w:rPr>
                <w:rFonts w:ascii="Tahoma" w:hAnsi="Tahoma" w:cs="Tahoma"/>
                <w:b/>
                <w:sz w:val="24"/>
                <w:szCs w:val="24"/>
              </w:rPr>
              <w:t>Name of Member</w:t>
            </w:r>
          </w:p>
        </w:tc>
        <w:tc>
          <w:tcPr>
            <w:tcW w:w="3081" w:type="dxa"/>
          </w:tcPr>
          <w:p w:rsidR="00B02ED3" w:rsidRPr="00942026" w:rsidRDefault="00B02ED3" w:rsidP="004808EE">
            <w:pPr>
              <w:autoSpaceDE w:val="0"/>
              <w:autoSpaceDN w:val="0"/>
              <w:adjustRightInd w:val="0"/>
              <w:jc w:val="both"/>
              <w:rPr>
                <w:rFonts w:ascii="Tahoma" w:hAnsi="Tahoma" w:cs="Tahoma"/>
                <w:b/>
                <w:sz w:val="24"/>
                <w:szCs w:val="24"/>
              </w:rPr>
            </w:pPr>
            <w:r w:rsidRPr="00942026">
              <w:rPr>
                <w:rFonts w:ascii="Tahoma" w:hAnsi="Tahoma" w:cs="Tahoma"/>
                <w:b/>
                <w:sz w:val="24"/>
                <w:szCs w:val="24"/>
              </w:rPr>
              <w:t>Organisation</w:t>
            </w:r>
          </w:p>
        </w:tc>
        <w:tc>
          <w:tcPr>
            <w:tcW w:w="3081" w:type="dxa"/>
          </w:tcPr>
          <w:p w:rsidR="00B02ED3" w:rsidRPr="00942026" w:rsidRDefault="00B02ED3" w:rsidP="004808EE">
            <w:pPr>
              <w:autoSpaceDE w:val="0"/>
              <w:autoSpaceDN w:val="0"/>
              <w:adjustRightInd w:val="0"/>
              <w:jc w:val="both"/>
              <w:rPr>
                <w:rFonts w:ascii="Tahoma" w:hAnsi="Tahoma" w:cs="Tahoma"/>
                <w:b/>
                <w:sz w:val="24"/>
                <w:szCs w:val="24"/>
              </w:rPr>
            </w:pPr>
            <w:r w:rsidRPr="00942026">
              <w:rPr>
                <w:rFonts w:ascii="Tahoma" w:hAnsi="Tahoma" w:cs="Tahoma"/>
                <w:b/>
                <w:sz w:val="24"/>
                <w:szCs w:val="24"/>
              </w:rPr>
              <w:t>Area of Expertise</w:t>
            </w:r>
          </w:p>
        </w:tc>
      </w:tr>
      <w:tr w:rsidR="00B02ED3" w:rsidTr="00B02ED3">
        <w:tc>
          <w:tcPr>
            <w:tcW w:w="3080"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r>
      <w:tr w:rsidR="00B02ED3" w:rsidTr="00B02ED3">
        <w:tc>
          <w:tcPr>
            <w:tcW w:w="3080"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r>
      <w:tr w:rsidR="00B02ED3" w:rsidTr="00B02ED3">
        <w:tc>
          <w:tcPr>
            <w:tcW w:w="3080"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r>
      <w:tr w:rsidR="00B02ED3" w:rsidTr="00B02ED3">
        <w:tc>
          <w:tcPr>
            <w:tcW w:w="3080"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c>
          <w:tcPr>
            <w:tcW w:w="3081" w:type="dxa"/>
          </w:tcPr>
          <w:p w:rsidR="00B02ED3" w:rsidRPr="00942026" w:rsidRDefault="00B02ED3" w:rsidP="004808EE">
            <w:pPr>
              <w:autoSpaceDE w:val="0"/>
              <w:autoSpaceDN w:val="0"/>
              <w:adjustRightInd w:val="0"/>
              <w:jc w:val="both"/>
              <w:rPr>
                <w:rFonts w:ascii="Tahoma" w:hAnsi="Tahoma" w:cs="Tahoma"/>
                <w:sz w:val="24"/>
                <w:szCs w:val="24"/>
              </w:rPr>
            </w:pPr>
          </w:p>
        </w:tc>
      </w:tr>
    </w:tbl>
    <w:p w:rsidR="00B02ED3" w:rsidRPr="00756AF1" w:rsidRDefault="00B02ED3" w:rsidP="004808EE">
      <w:pPr>
        <w:autoSpaceDE w:val="0"/>
        <w:autoSpaceDN w:val="0"/>
        <w:adjustRightInd w:val="0"/>
        <w:spacing w:after="0" w:line="240" w:lineRule="auto"/>
        <w:jc w:val="both"/>
        <w:rPr>
          <w:rFonts w:ascii="Tahoma" w:hAnsi="Tahoma" w:cs="Tahoma"/>
          <w:b/>
          <w:sz w:val="24"/>
          <w:szCs w:val="24"/>
        </w:rPr>
      </w:pPr>
    </w:p>
    <w:p w:rsidR="004C0871" w:rsidRPr="005F12E4" w:rsidRDefault="004C0871" w:rsidP="005F12E4">
      <w:pPr>
        <w:pStyle w:val="Heading1"/>
        <w:ind w:left="720" w:hanging="720"/>
        <w:rPr>
          <w:rFonts w:ascii="Tahoma" w:hAnsi="Tahoma" w:cs="Tahoma"/>
          <w:color w:val="auto"/>
        </w:rPr>
      </w:pPr>
      <w:bookmarkStart w:id="2" w:name="_Toc476562013"/>
      <w:r w:rsidRPr="005F12E4">
        <w:rPr>
          <w:rFonts w:ascii="Tahoma" w:hAnsi="Tahoma" w:cs="Tahoma"/>
          <w:color w:val="auto"/>
        </w:rPr>
        <w:t>2.0</w:t>
      </w:r>
      <w:r w:rsidRPr="005F12E4">
        <w:rPr>
          <w:rFonts w:ascii="Tahoma" w:hAnsi="Tahoma" w:cs="Tahoma"/>
          <w:color w:val="auto"/>
        </w:rPr>
        <w:tab/>
        <w:t xml:space="preserve">BACKGROUND INFORMATION ON THE INSTITUTION </w:t>
      </w:r>
      <w:r w:rsidR="00086C81" w:rsidRPr="005F12E4">
        <w:rPr>
          <w:rFonts w:ascii="Tahoma" w:hAnsi="Tahoma" w:cs="Tahoma"/>
          <w:color w:val="auto"/>
        </w:rPr>
        <w:t>AUDITED</w:t>
      </w:r>
      <w:bookmarkEnd w:id="2"/>
    </w:p>
    <w:p w:rsidR="004C0871" w:rsidRDefault="004C0871" w:rsidP="004808EE">
      <w:pPr>
        <w:autoSpaceDE w:val="0"/>
        <w:autoSpaceDN w:val="0"/>
        <w:adjustRightInd w:val="0"/>
        <w:spacing w:after="0" w:line="240" w:lineRule="auto"/>
        <w:jc w:val="both"/>
        <w:rPr>
          <w:rFonts w:ascii="Tahoma" w:hAnsi="Tahoma" w:cs="Tahoma"/>
          <w:sz w:val="24"/>
        </w:rPr>
      </w:pPr>
    </w:p>
    <w:p w:rsidR="004C0871" w:rsidRDefault="004C0871" w:rsidP="004808EE">
      <w:pPr>
        <w:autoSpaceDE w:val="0"/>
        <w:autoSpaceDN w:val="0"/>
        <w:adjustRightInd w:val="0"/>
        <w:spacing w:after="0" w:line="240" w:lineRule="auto"/>
        <w:jc w:val="both"/>
        <w:rPr>
          <w:rFonts w:ascii="Tahoma" w:hAnsi="Tahoma" w:cs="Tahoma"/>
          <w:sz w:val="24"/>
        </w:rPr>
      </w:pPr>
      <w:r w:rsidRPr="004C0871">
        <w:rPr>
          <w:rFonts w:ascii="Tahoma" w:hAnsi="Tahoma" w:cs="Tahoma"/>
          <w:sz w:val="24"/>
        </w:rPr>
        <w:t>[</w:t>
      </w:r>
      <w:r w:rsidR="00086C81">
        <w:rPr>
          <w:rFonts w:ascii="Tahoma" w:hAnsi="Tahoma" w:cs="Tahoma"/>
          <w:sz w:val="24"/>
        </w:rPr>
        <w:t>Briefly summarize the essential features of the institution that should be taken into consideration when making a judgement on the outcome of the audit</w:t>
      </w:r>
      <w:r w:rsidRPr="004C0871">
        <w:rPr>
          <w:rFonts w:ascii="Tahoma" w:hAnsi="Tahoma" w:cs="Tahoma"/>
          <w:sz w:val="24"/>
        </w:rPr>
        <w:t>]</w:t>
      </w:r>
    </w:p>
    <w:p w:rsidR="004C0871" w:rsidRPr="005F12E4" w:rsidRDefault="002718D3" w:rsidP="002718D3">
      <w:pPr>
        <w:pStyle w:val="Heading1"/>
        <w:rPr>
          <w:rFonts w:ascii="Tahoma" w:hAnsi="Tahoma" w:cs="Tahoma"/>
          <w:color w:val="auto"/>
          <w:szCs w:val="24"/>
        </w:rPr>
      </w:pPr>
      <w:bookmarkStart w:id="3" w:name="_Toc476562014"/>
      <w:r w:rsidRPr="005F12E4">
        <w:rPr>
          <w:rFonts w:ascii="Tahoma" w:hAnsi="Tahoma" w:cs="Tahoma"/>
          <w:color w:val="auto"/>
        </w:rPr>
        <w:t xml:space="preserve">3.0 </w:t>
      </w:r>
      <w:r w:rsidR="005F12E4">
        <w:rPr>
          <w:rFonts w:ascii="Tahoma" w:hAnsi="Tahoma" w:cs="Tahoma"/>
          <w:color w:val="auto"/>
        </w:rPr>
        <w:tab/>
      </w:r>
      <w:r w:rsidR="004C0871" w:rsidRPr="005F12E4">
        <w:rPr>
          <w:rFonts w:ascii="Tahoma" w:hAnsi="Tahoma" w:cs="Tahoma"/>
          <w:color w:val="auto"/>
          <w:szCs w:val="24"/>
        </w:rPr>
        <w:t>STANDARDS</w:t>
      </w:r>
      <w:bookmarkEnd w:id="3"/>
    </w:p>
    <w:p w:rsidR="004E20FC" w:rsidRPr="00B02ED3" w:rsidRDefault="004E20FC" w:rsidP="004E20FC">
      <w:pPr>
        <w:autoSpaceDE w:val="0"/>
        <w:autoSpaceDN w:val="0"/>
        <w:adjustRightInd w:val="0"/>
        <w:spacing w:after="0" w:line="240" w:lineRule="auto"/>
        <w:jc w:val="both"/>
        <w:rPr>
          <w:rFonts w:ascii="Tahoma" w:hAnsi="Tahoma" w:cs="Tahoma"/>
          <w:b/>
          <w:sz w:val="24"/>
          <w:szCs w:val="24"/>
        </w:rPr>
      </w:pPr>
    </w:p>
    <w:p w:rsidR="004E20FC" w:rsidRDefault="00B02ED3" w:rsidP="00B02ED3">
      <w:pPr>
        <w:autoSpaceDE w:val="0"/>
        <w:autoSpaceDN w:val="0"/>
        <w:adjustRightInd w:val="0"/>
        <w:spacing w:after="0" w:line="240" w:lineRule="auto"/>
        <w:rPr>
          <w:rFonts w:ascii="Tahoma" w:hAnsi="Tahoma" w:cs="Tahoma"/>
          <w:b/>
          <w:sz w:val="28"/>
          <w:szCs w:val="24"/>
        </w:rPr>
      </w:pPr>
      <w:r w:rsidRPr="00B02ED3">
        <w:rPr>
          <w:rFonts w:ascii="Tahoma" w:hAnsi="Tahoma" w:cs="Tahoma"/>
          <w:b/>
          <w:sz w:val="24"/>
          <w:szCs w:val="24"/>
        </w:rPr>
        <w:t>Table 3.1</w:t>
      </w:r>
      <w:r w:rsidRPr="00B02ED3">
        <w:rPr>
          <w:rFonts w:ascii="Tahoma" w:hAnsi="Tahoma" w:cs="Tahoma"/>
          <w:b/>
          <w:sz w:val="24"/>
          <w:szCs w:val="24"/>
        </w:rPr>
        <w:tab/>
      </w:r>
      <w:r w:rsidR="004E20FC" w:rsidRPr="00B02ED3">
        <w:rPr>
          <w:rFonts w:ascii="Tahoma" w:hAnsi="Tahoma" w:cs="Tahoma"/>
          <w:b/>
          <w:sz w:val="24"/>
          <w:szCs w:val="24"/>
        </w:rPr>
        <w:t xml:space="preserve">Summary of Outcomes </w:t>
      </w:r>
      <w:r w:rsidR="00756AF1">
        <w:rPr>
          <w:rFonts w:ascii="Tahoma" w:hAnsi="Tahoma" w:cs="Tahoma"/>
          <w:b/>
          <w:sz w:val="24"/>
          <w:szCs w:val="24"/>
        </w:rPr>
        <w:t>on</w:t>
      </w:r>
      <w:r w:rsidR="004E20FC" w:rsidRPr="00B02ED3">
        <w:rPr>
          <w:rFonts w:ascii="Tahoma" w:hAnsi="Tahoma" w:cs="Tahoma"/>
          <w:b/>
          <w:sz w:val="24"/>
          <w:szCs w:val="24"/>
        </w:rPr>
        <w:t xml:space="preserve"> each Standard</w:t>
      </w:r>
    </w:p>
    <w:tbl>
      <w:tblPr>
        <w:tblStyle w:val="TableGrid"/>
        <w:tblW w:w="0" w:type="auto"/>
        <w:tblLook w:val="04A0"/>
      </w:tblPr>
      <w:tblGrid>
        <w:gridCol w:w="959"/>
        <w:gridCol w:w="3272"/>
        <w:gridCol w:w="1665"/>
        <w:gridCol w:w="1694"/>
        <w:gridCol w:w="1652"/>
      </w:tblGrid>
      <w:tr w:rsidR="004E20FC" w:rsidTr="00756AF1">
        <w:trPr>
          <w:tblHeader/>
        </w:trPr>
        <w:tc>
          <w:tcPr>
            <w:tcW w:w="959" w:type="dxa"/>
          </w:tcPr>
          <w:p w:rsidR="004E20FC" w:rsidRPr="00756AF1" w:rsidRDefault="00B02ED3" w:rsidP="00B02ED3">
            <w:pPr>
              <w:autoSpaceDE w:val="0"/>
              <w:autoSpaceDN w:val="0"/>
              <w:adjustRightInd w:val="0"/>
              <w:jc w:val="center"/>
              <w:rPr>
                <w:rFonts w:ascii="Tahoma" w:hAnsi="Tahoma" w:cs="Tahoma"/>
                <w:b/>
                <w:sz w:val="24"/>
                <w:szCs w:val="24"/>
              </w:rPr>
            </w:pPr>
            <w:r w:rsidRPr="00756AF1">
              <w:rPr>
                <w:rFonts w:ascii="Tahoma" w:hAnsi="Tahoma" w:cs="Tahoma"/>
                <w:b/>
                <w:sz w:val="24"/>
                <w:szCs w:val="24"/>
              </w:rPr>
              <w:t>Item</w:t>
            </w:r>
          </w:p>
        </w:tc>
        <w:tc>
          <w:tcPr>
            <w:tcW w:w="3272" w:type="dxa"/>
          </w:tcPr>
          <w:p w:rsidR="004E20FC" w:rsidRPr="00756AF1" w:rsidRDefault="004E20FC" w:rsidP="004E20FC">
            <w:pPr>
              <w:autoSpaceDE w:val="0"/>
              <w:autoSpaceDN w:val="0"/>
              <w:adjustRightInd w:val="0"/>
              <w:jc w:val="center"/>
              <w:rPr>
                <w:rFonts w:ascii="Tahoma" w:hAnsi="Tahoma" w:cs="Tahoma"/>
                <w:b/>
                <w:sz w:val="24"/>
                <w:szCs w:val="24"/>
              </w:rPr>
            </w:pPr>
            <w:r w:rsidRPr="00756AF1">
              <w:rPr>
                <w:rFonts w:ascii="Tahoma" w:hAnsi="Tahoma" w:cs="Tahoma"/>
                <w:b/>
                <w:sz w:val="24"/>
                <w:szCs w:val="24"/>
              </w:rPr>
              <w:t>Standard</w:t>
            </w:r>
          </w:p>
        </w:tc>
        <w:tc>
          <w:tcPr>
            <w:tcW w:w="1665" w:type="dxa"/>
          </w:tcPr>
          <w:p w:rsidR="004E20FC" w:rsidRPr="00756AF1" w:rsidRDefault="004E20FC" w:rsidP="004E20FC">
            <w:pPr>
              <w:autoSpaceDE w:val="0"/>
              <w:autoSpaceDN w:val="0"/>
              <w:adjustRightInd w:val="0"/>
              <w:jc w:val="center"/>
              <w:rPr>
                <w:rFonts w:ascii="Tahoma" w:hAnsi="Tahoma" w:cs="Tahoma"/>
                <w:b/>
                <w:sz w:val="24"/>
                <w:szCs w:val="24"/>
              </w:rPr>
            </w:pPr>
            <w:r w:rsidRPr="00756AF1">
              <w:rPr>
                <w:rFonts w:ascii="Tahoma" w:hAnsi="Tahoma" w:cs="Tahoma"/>
                <w:b/>
                <w:sz w:val="24"/>
                <w:szCs w:val="24"/>
              </w:rPr>
              <w:t>Fully Compliant</w:t>
            </w:r>
          </w:p>
        </w:tc>
        <w:tc>
          <w:tcPr>
            <w:tcW w:w="1694" w:type="dxa"/>
          </w:tcPr>
          <w:p w:rsidR="004E20FC" w:rsidRPr="00756AF1" w:rsidRDefault="004E20FC" w:rsidP="004E20FC">
            <w:pPr>
              <w:autoSpaceDE w:val="0"/>
              <w:autoSpaceDN w:val="0"/>
              <w:adjustRightInd w:val="0"/>
              <w:jc w:val="center"/>
              <w:rPr>
                <w:rFonts w:ascii="Tahoma" w:hAnsi="Tahoma" w:cs="Tahoma"/>
                <w:b/>
                <w:sz w:val="24"/>
                <w:szCs w:val="24"/>
              </w:rPr>
            </w:pPr>
            <w:r w:rsidRPr="00756AF1">
              <w:rPr>
                <w:rFonts w:ascii="Tahoma" w:hAnsi="Tahoma" w:cs="Tahoma"/>
                <w:b/>
                <w:sz w:val="24"/>
                <w:szCs w:val="24"/>
              </w:rPr>
              <w:t>Partially Compliant</w:t>
            </w:r>
          </w:p>
        </w:tc>
        <w:tc>
          <w:tcPr>
            <w:tcW w:w="1652" w:type="dxa"/>
          </w:tcPr>
          <w:p w:rsidR="004E20FC" w:rsidRPr="00756AF1" w:rsidRDefault="004E20FC" w:rsidP="004E20FC">
            <w:pPr>
              <w:autoSpaceDE w:val="0"/>
              <w:autoSpaceDN w:val="0"/>
              <w:adjustRightInd w:val="0"/>
              <w:jc w:val="center"/>
              <w:rPr>
                <w:rFonts w:ascii="Tahoma" w:hAnsi="Tahoma" w:cs="Tahoma"/>
                <w:b/>
                <w:sz w:val="24"/>
                <w:szCs w:val="24"/>
              </w:rPr>
            </w:pPr>
            <w:r w:rsidRPr="00756AF1">
              <w:rPr>
                <w:rFonts w:ascii="Tahoma" w:hAnsi="Tahoma" w:cs="Tahoma"/>
                <w:b/>
                <w:sz w:val="24"/>
                <w:szCs w:val="24"/>
              </w:rPr>
              <w:t>Not Compliant</w:t>
            </w: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Vision and Mission of the Institution</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2</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Institutional Governance and Management</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3</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Quality Assurance System</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4</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Programme Design and Development</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5</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Student Recruitment, Selection and Admission</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6</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Teaching and Learning</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7</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Student Assessment</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8</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Monitoring of Student Progression</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9</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Staffing</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10</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Facilities and Infrastructure</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11</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Management Information System</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12</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 xml:space="preserve">Financial and Administrative </w:t>
            </w:r>
            <w:r w:rsidRPr="00756AF1">
              <w:rPr>
                <w:rFonts w:ascii="Tahoma" w:hAnsi="Tahoma" w:cs="Tahoma"/>
                <w:sz w:val="24"/>
                <w:szCs w:val="24"/>
              </w:rPr>
              <w:lastRenderedPageBreak/>
              <w:t>Systems</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lastRenderedPageBreak/>
              <w:t>13</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Review of Programmes</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14</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Research Activities</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15</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Internationalization</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r w:rsidR="004E20FC" w:rsidTr="00B02ED3">
        <w:tc>
          <w:tcPr>
            <w:tcW w:w="959" w:type="dxa"/>
          </w:tcPr>
          <w:p w:rsidR="004E20FC" w:rsidRPr="00756AF1" w:rsidRDefault="00B02ED3" w:rsidP="00B02ED3">
            <w:pPr>
              <w:autoSpaceDE w:val="0"/>
              <w:autoSpaceDN w:val="0"/>
              <w:adjustRightInd w:val="0"/>
              <w:jc w:val="center"/>
              <w:rPr>
                <w:rFonts w:ascii="Tahoma" w:hAnsi="Tahoma" w:cs="Tahoma"/>
                <w:sz w:val="24"/>
                <w:szCs w:val="24"/>
              </w:rPr>
            </w:pPr>
            <w:r w:rsidRPr="00756AF1">
              <w:rPr>
                <w:rFonts w:ascii="Tahoma" w:hAnsi="Tahoma" w:cs="Tahoma"/>
                <w:sz w:val="24"/>
                <w:szCs w:val="24"/>
              </w:rPr>
              <w:t>16</w:t>
            </w:r>
          </w:p>
        </w:tc>
        <w:tc>
          <w:tcPr>
            <w:tcW w:w="3272" w:type="dxa"/>
          </w:tcPr>
          <w:p w:rsidR="004E20FC" w:rsidRPr="00756AF1" w:rsidRDefault="004E20FC" w:rsidP="00B02ED3">
            <w:pPr>
              <w:autoSpaceDE w:val="0"/>
              <w:autoSpaceDN w:val="0"/>
              <w:adjustRightInd w:val="0"/>
              <w:rPr>
                <w:rFonts w:ascii="Tahoma" w:hAnsi="Tahoma" w:cs="Tahoma"/>
                <w:sz w:val="24"/>
                <w:szCs w:val="24"/>
              </w:rPr>
            </w:pPr>
            <w:r w:rsidRPr="00756AF1">
              <w:rPr>
                <w:rFonts w:ascii="Tahoma" w:hAnsi="Tahoma" w:cs="Tahoma"/>
                <w:sz w:val="24"/>
                <w:szCs w:val="24"/>
              </w:rPr>
              <w:t>Community Engagement</w:t>
            </w:r>
          </w:p>
        </w:tc>
        <w:tc>
          <w:tcPr>
            <w:tcW w:w="1665" w:type="dxa"/>
          </w:tcPr>
          <w:p w:rsidR="004E20FC" w:rsidRPr="00756AF1" w:rsidRDefault="004E20FC" w:rsidP="00B02ED3">
            <w:pPr>
              <w:autoSpaceDE w:val="0"/>
              <w:autoSpaceDN w:val="0"/>
              <w:adjustRightInd w:val="0"/>
              <w:jc w:val="center"/>
              <w:rPr>
                <w:rFonts w:ascii="Tahoma" w:hAnsi="Tahoma" w:cs="Tahoma"/>
                <w:sz w:val="24"/>
                <w:szCs w:val="24"/>
              </w:rPr>
            </w:pPr>
          </w:p>
        </w:tc>
        <w:tc>
          <w:tcPr>
            <w:tcW w:w="1694" w:type="dxa"/>
          </w:tcPr>
          <w:p w:rsidR="004E20FC" w:rsidRPr="00756AF1" w:rsidRDefault="004E20FC" w:rsidP="00B02ED3">
            <w:pPr>
              <w:autoSpaceDE w:val="0"/>
              <w:autoSpaceDN w:val="0"/>
              <w:adjustRightInd w:val="0"/>
              <w:jc w:val="center"/>
              <w:rPr>
                <w:rFonts w:ascii="Tahoma" w:hAnsi="Tahoma" w:cs="Tahoma"/>
                <w:sz w:val="24"/>
                <w:szCs w:val="24"/>
              </w:rPr>
            </w:pPr>
          </w:p>
        </w:tc>
        <w:tc>
          <w:tcPr>
            <w:tcW w:w="1652" w:type="dxa"/>
          </w:tcPr>
          <w:p w:rsidR="004E20FC" w:rsidRPr="00756AF1" w:rsidRDefault="004E20FC" w:rsidP="00B02ED3">
            <w:pPr>
              <w:autoSpaceDE w:val="0"/>
              <w:autoSpaceDN w:val="0"/>
              <w:adjustRightInd w:val="0"/>
              <w:jc w:val="center"/>
              <w:rPr>
                <w:rFonts w:ascii="Tahoma" w:hAnsi="Tahoma" w:cs="Tahoma"/>
                <w:sz w:val="24"/>
                <w:szCs w:val="24"/>
              </w:rPr>
            </w:pPr>
          </w:p>
        </w:tc>
      </w:tr>
    </w:tbl>
    <w:p w:rsidR="004E20FC" w:rsidRPr="004E20FC" w:rsidRDefault="004E20FC" w:rsidP="004E20FC">
      <w:pPr>
        <w:autoSpaceDE w:val="0"/>
        <w:autoSpaceDN w:val="0"/>
        <w:adjustRightInd w:val="0"/>
        <w:spacing w:after="0" w:line="240" w:lineRule="auto"/>
        <w:jc w:val="both"/>
        <w:rPr>
          <w:rFonts w:ascii="Tahoma" w:hAnsi="Tahoma" w:cs="Tahoma"/>
          <w:sz w:val="28"/>
          <w:szCs w:val="24"/>
        </w:rPr>
      </w:pPr>
    </w:p>
    <w:p w:rsidR="008050A6" w:rsidRPr="005F12E4" w:rsidRDefault="004C0871" w:rsidP="002718D3">
      <w:pPr>
        <w:pStyle w:val="Heading2"/>
        <w:rPr>
          <w:rFonts w:ascii="Tahoma" w:hAnsi="Tahoma" w:cs="Tahoma"/>
          <w:color w:val="auto"/>
          <w:sz w:val="24"/>
        </w:rPr>
      </w:pPr>
      <w:bookmarkStart w:id="4" w:name="_Toc476562015"/>
      <w:r w:rsidRPr="005F12E4">
        <w:rPr>
          <w:rFonts w:ascii="Tahoma" w:hAnsi="Tahoma" w:cs="Tahoma"/>
          <w:color w:val="auto"/>
        </w:rPr>
        <w:t xml:space="preserve">3.1 </w:t>
      </w:r>
      <w:r w:rsidR="008D1734" w:rsidRPr="005F12E4">
        <w:rPr>
          <w:rFonts w:ascii="Tahoma" w:hAnsi="Tahoma" w:cs="Tahoma"/>
          <w:color w:val="auto"/>
        </w:rPr>
        <w:t>The Vision and M</w:t>
      </w:r>
      <w:r w:rsidRPr="005F12E4">
        <w:rPr>
          <w:rFonts w:ascii="Tahoma" w:hAnsi="Tahoma" w:cs="Tahoma"/>
          <w:color w:val="auto"/>
        </w:rPr>
        <w:t>ission of the Institution:</w:t>
      </w:r>
      <w:bookmarkEnd w:id="4"/>
      <w:r w:rsidRPr="005F12E4">
        <w:rPr>
          <w:rFonts w:ascii="Tahoma" w:hAnsi="Tahoma" w:cs="Tahoma"/>
          <w:color w:val="auto"/>
        </w:rPr>
        <w:t xml:space="preserve"> </w:t>
      </w:r>
    </w:p>
    <w:p w:rsidR="004C0871" w:rsidRPr="004C0871" w:rsidRDefault="004C0871" w:rsidP="00284C93">
      <w:pPr>
        <w:autoSpaceDE w:val="0"/>
        <w:autoSpaceDN w:val="0"/>
        <w:adjustRightInd w:val="0"/>
        <w:spacing w:before="240" w:after="0" w:line="240" w:lineRule="auto"/>
        <w:jc w:val="both"/>
        <w:rPr>
          <w:rFonts w:ascii="Tahoma" w:hAnsi="Tahoma" w:cs="Tahoma"/>
          <w:i/>
          <w:sz w:val="24"/>
        </w:rPr>
      </w:pPr>
      <w:r w:rsidRPr="004C0871">
        <w:rPr>
          <w:rFonts w:ascii="Tahoma" w:hAnsi="Tahoma" w:cs="Tahoma"/>
          <w:i/>
          <w:sz w:val="24"/>
        </w:rPr>
        <w:t>The higher education institution has an explicit vision and mission statement as well as strategic planning systems and processes that can support the achievement of the vision and mission.</w:t>
      </w:r>
    </w:p>
    <w:p w:rsidR="00284C93" w:rsidRDefault="00284C93" w:rsidP="00284C93">
      <w:pPr>
        <w:autoSpaceDE w:val="0"/>
        <w:autoSpaceDN w:val="0"/>
        <w:adjustRightInd w:val="0"/>
        <w:spacing w:after="0" w:line="240" w:lineRule="auto"/>
        <w:jc w:val="both"/>
        <w:rPr>
          <w:rFonts w:ascii="Tahoma" w:hAnsi="Tahoma" w:cs="Tahoma"/>
          <w:sz w:val="24"/>
        </w:rPr>
      </w:pPr>
    </w:p>
    <w:p w:rsidR="00284C93" w:rsidRPr="00284C93" w:rsidRDefault="00284C93" w:rsidP="00284C93">
      <w:pPr>
        <w:autoSpaceDE w:val="0"/>
        <w:autoSpaceDN w:val="0"/>
        <w:adjustRightInd w:val="0"/>
        <w:spacing w:after="0" w:line="240" w:lineRule="auto"/>
        <w:jc w:val="both"/>
        <w:rPr>
          <w:rFonts w:ascii="Tahoma" w:hAnsi="Tahoma" w:cs="Tahoma"/>
          <w:sz w:val="24"/>
        </w:rPr>
      </w:pPr>
      <w:r>
        <w:rPr>
          <w:rFonts w:ascii="Tahoma" w:hAnsi="Tahoma" w:cs="Tahoma"/>
          <w:sz w:val="24"/>
        </w:rPr>
        <w:t>[Using narrative style, assess the institution in relation to this standard]</w:t>
      </w:r>
    </w:p>
    <w:p w:rsidR="00284C93" w:rsidRDefault="00284C93" w:rsidP="00284C93">
      <w:pPr>
        <w:autoSpaceDE w:val="0"/>
        <w:autoSpaceDN w:val="0"/>
        <w:adjustRightInd w:val="0"/>
        <w:spacing w:after="0" w:line="240" w:lineRule="auto"/>
        <w:jc w:val="both"/>
        <w:rPr>
          <w:rFonts w:ascii="Tahoma" w:hAnsi="Tahoma" w:cs="Tahoma"/>
          <w:b/>
          <w:sz w:val="24"/>
        </w:rPr>
      </w:pPr>
    </w:p>
    <w:p w:rsidR="004C0871" w:rsidRPr="004C0871" w:rsidRDefault="004C0871" w:rsidP="004808EE">
      <w:pPr>
        <w:autoSpaceDE w:val="0"/>
        <w:autoSpaceDN w:val="0"/>
        <w:adjustRightInd w:val="0"/>
        <w:spacing w:line="240" w:lineRule="auto"/>
        <w:jc w:val="both"/>
        <w:rPr>
          <w:rFonts w:ascii="Tahoma" w:hAnsi="Tahoma" w:cs="Tahoma"/>
          <w:b/>
          <w:sz w:val="24"/>
        </w:rPr>
      </w:pPr>
      <w:r w:rsidRPr="004C0871">
        <w:rPr>
          <w:rFonts w:ascii="Tahoma" w:hAnsi="Tahoma" w:cs="Tahoma"/>
          <w:b/>
          <w:sz w:val="24"/>
        </w:rPr>
        <w:t xml:space="preserve">Criteria: </w:t>
      </w:r>
    </w:p>
    <w:p w:rsidR="004C0871" w:rsidRPr="00086C81"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086C81">
        <w:rPr>
          <w:rFonts w:ascii="Tahoma" w:hAnsi="Tahoma" w:cs="Tahoma"/>
          <w:b/>
          <w:sz w:val="24"/>
        </w:rPr>
        <w:t>The institutional vision, and the strategic goals and objectives, are aligned with the national development objectives of the Kingdom of Lesotho.</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4C0871"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4C0871" w:rsidRPr="004C0871" w:rsidRDefault="004C0871" w:rsidP="004808EE">
      <w:pPr>
        <w:pStyle w:val="ListParagraph"/>
        <w:autoSpaceDE w:val="0"/>
        <w:autoSpaceDN w:val="0"/>
        <w:adjustRightInd w:val="0"/>
        <w:spacing w:after="0"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 xml:space="preserve">The mission statement clearly defines the purpose of the institution within the higher education sector as well as the interest groups that the institution intends to serve. </w:t>
      </w:r>
    </w:p>
    <w:p w:rsidR="005B3DF9" w:rsidRDefault="005B3DF9" w:rsidP="004808EE">
      <w:pPr>
        <w:autoSpaceDE w:val="0"/>
        <w:autoSpaceDN w:val="0"/>
        <w:adjustRightInd w:val="0"/>
        <w:spacing w:after="0" w:line="240" w:lineRule="auto"/>
        <w:jc w:val="both"/>
        <w:rPr>
          <w:rFonts w:ascii="Tahoma" w:hAnsi="Tahoma" w:cs="Tahoma"/>
          <w:sz w:val="24"/>
        </w:rPr>
      </w:pPr>
    </w:p>
    <w:p w:rsidR="005B3DF9" w:rsidRPr="005B3DF9" w:rsidRDefault="004C0871"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5B3DF9" w:rsidRDefault="005B3DF9" w:rsidP="004808EE">
      <w:pPr>
        <w:pStyle w:val="ListParagraph"/>
        <w:autoSpaceDE w:val="0"/>
        <w:autoSpaceDN w:val="0"/>
        <w:adjustRightInd w:val="0"/>
        <w:spacing w:line="240" w:lineRule="auto"/>
        <w:ind w:left="228"/>
        <w:jc w:val="both"/>
        <w:rPr>
          <w:rFonts w:ascii="Tahoma" w:hAnsi="Tahoma" w:cs="Tahoma"/>
          <w:sz w:val="24"/>
          <w:szCs w:val="24"/>
        </w:rPr>
      </w:pPr>
    </w:p>
    <w:p w:rsidR="004C0871" w:rsidRPr="00E727E3" w:rsidRDefault="004C0871" w:rsidP="004808EE">
      <w:pPr>
        <w:pStyle w:val="ListParagraph"/>
        <w:numPr>
          <w:ilvl w:val="0"/>
          <w:numId w:val="3"/>
        </w:numPr>
        <w:autoSpaceDE w:val="0"/>
        <w:autoSpaceDN w:val="0"/>
        <w:adjustRightInd w:val="0"/>
        <w:spacing w:line="240" w:lineRule="auto"/>
        <w:ind w:left="284" w:hanging="284"/>
        <w:jc w:val="both"/>
        <w:rPr>
          <w:rFonts w:ascii="Tahoma" w:hAnsi="Tahoma" w:cs="Tahoma"/>
          <w:b/>
          <w:sz w:val="24"/>
        </w:rPr>
      </w:pPr>
      <w:r w:rsidRPr="00E727E3">
        <w:rPr>
          <w:rFonts w:ascii="Tahoma" w:hAnsi="Tahoma" w:cs="Tahoma"/>
          <w:b/>
          <w:sz w:val="24"/>
        </w:rPr>
        <w:t>The higher education institution engages in strategic planning processes leading to clearly outlined plans for its continuous improvement.</w:t>
      </w:r>
    </w:p>
    <w:p w:rsidR="005B3DF9" w:rsidRDefault="005B3DF9" w:rsidP="004808EE">
      <w:pPr>
        <w:pStyle w:val="ListParagraph"/>
        <w:autoSpaceDE w:val="0"/>
        <w:autoSpaceDN w:val="0"/>
        <w:adjustRightInd w:val="0"/>
        <w:spacing w:after="0" w:line="240" w:lineRule="auto"/>
        <w:ind w:left="228"/>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The strategic goals clearly reflect milestones and achievable objectives.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The institutional plans clearly indicate how human, financial and infra-structural resources will be made available to achieve the set goals and priorities.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lastRenderedPageBreak/>
        <w:t>The institution has an enrolment plan that is commensurate with its strategic goals and the reality of human resources, physical facilities and infra-structure. Systems are in place to prevent over-enrolment that would place undue pressure on available resources and facilities.</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8D1734"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Pr>
          <w:rFonts w:ascii="Tahoma" w:hAnsi="Tahoma" w:cs="Tahoma"/>
          <w:sz w:val="24"/>
        </w:rPr>
        <w:t xml:space="preserve"> </w:t>
      </w:r>
      <w:r w:rsidR="004C0871" w:rsidRPr="00E727E3">
        <w:rPr>
          <w:rFonts w:ascii="Tahoma" w:hAnsi="Tahoma" w:cs="Tahoma"/>
          <w:b/>
          <w:sz w:val="24"/>
        </w:rPr>
        <w:t>Strategic planning systems and processes are supported by a sound management information system.</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Periodic reporting, monitoring and evaluation of the strategic plan.</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P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5B3DF9" w:rsidRPr="004C0871" w:rsidRDefault="005B3DF9" w:rsidP="004808EE">
      <w:pPr>
        <w:pStyle w:val="ListParagraph"/>
        <w:autoSpaceDE w:val="0"/>
        <w:autoSpaceDN w:val="0"/>
        <w:adjustRightInd w:val="0"/>
        <w:spacing w:line="240" w:lineRule="auto"/>
        <w:ind w:left="228"/>
        <w:jc w:val="both"/>
        <w:rPr>
          <w:rFonts w:ascii="Tahoma" w:hAnsi="Tahoma" w:cs="Tahoma"/>
          <w:sz w:val="24"/>
        </w:rPr>
      </w:pPr>
    </w:p>
    <w:p w:rsidR="004C0871" w:rsidRPr="00E727E3" w:rsidRDefault="004C0871" w:rsidP="004808EE">
      <w:pPr>
        <w:pStyle w:val="ListParagraph"/>
        <w:numPr>
          <w:ilvl w:val="0"/>
          <w:numId w:val="3"/>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Technologically enhanced to read strategic planning systems and processes and supported by a technologically enhanced management information system.</w:t>
      </w:r>
    </w:p>
    <w:p w:rsidR="005B3DF9" w:rsidRDefault="005B3DF9" w:rsidP="004808EE">
      <w:pPr>
        <w:autoSpaceDE w:val="0"/>
        <w:autoSpaceDN w:val="0"/>
        <w:adjustRightInd w:val="0"/>
        <w:spacing w:after="0" w:line="240" w:lineRule="auto"/>
        <w:ind w:left="-132"/>
        <w:jc w:val="both"/>
        <w:rPr>
          <w:rFonts w:ascii="Tahoma" w:hAnsi="Tahoma" w:cs="Tahoma"/>
          <w:sz w:val="24"/>
        </w:rPr>
      </w:pPr>
    </w:p>
    <w:p w:rsidR="005B3DF9" w:rsidRDefault="005B3DF9" w:rsidP="004808EE">
      <w:pPr>
        <w:autoSpaceDE w:val="0"/>
        <w:autoSpaceDN w:val="0"/>
        <w:adjustRightInd w:val="0"/>
        <w:spacing w:after="0" w:line="240" w:lineRule="auto"/>
        <w:jc w:val="both"/>
        <w:rPr>
          <w:rFonts w:ascii="Tahoma" w:hAnsi="Tahoma" w:cs="Tahoma"/>
          <w:sz w:val="24"/>
          <w:szCs w:val="24"/>
        </w:rPr>
      </w:pPr>
      <w:r w:rsidRPr="005B3DF9">
        <w:rPr>
          <w:rFonts w:ascii="Tahoma" w:hAnsi="Tahoma" w:cs="Tahoma"/>
          <w:sz w:val="24"/>
        </w:rPr>
        <w:t>[</w:t>
      </w:r>
      <w:r w:rsidR="00284C93">
        <w:rPr>
          <w:rFonts w:ascii="Tahoma" w:hAnsi="Tahoma" w:cs="Tahoma"/>
          <w:sz w:val="24"/>
          <w:szCs w:val="24"/>
        </w:rPr>
        <w:t>Using narrative style, assess the institution in relation to this criterion</w:t>
      </w:r>
      <w:r w:rsidRPr="005B3DF9">
        <w:rPr>
          <w:rFonts w:ascii="Tahoma" w:hAnsi="Tahoma" w:cs="Tahoma"/>
          <w:sz w:val="24"/>
          <w:szCs w:val="24"/>
        </w:rPr>
        <w:t>]</w:t>
      </w:r>
    </w:p>
    <w:p w:rsidR="002433A0" w:rsidRDefault="002433A0" w:rsidP="004808EE">
      <w:pPr>
        <w:autoSpaceDE w:val="0"/>
        <w:autoSpaceDN w:val="0"/>
        <w:adjustRightInd w:val="0"/>
        <w:spacing w:after="0" w:line="240" w:lineRule="auto"/>
        <w:jc w:val="both"/>
        <w:rPr>
          <w:rFonts w:ascii="Tahoma" w:hAnsi="Tahoma" w:cs="Tahoma"/>
          <w:sz w:val="24"/>
          <w:szCs w:val="24"/>
        </w:rPr>
      </w:pPr>
    </w:p>
    <w:p w:rsidR="002433A0" w:rsidRPr="002433A0" w:rsidRDefault="002433A0" w:rsidP="004808EE">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8D1734" w:rsidRDefault="008D1734"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8D1734" w:rsidTr="00C20285">
        <w:tc>
          <w:tcPr>
            <w:tcW w:w="9242" w:type="dxa"/>
            <w:gridSpan w:val="3"/>
          </w:tcPr>
          <w:p w:rsidR="008D1734" w:rsidRPr="008D1734" w:rsidRDefault="008D1734"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8D1734" w:rsidRPr="0074325D" w:rsidTr="00C20285">
        <w:tc>
          <w:tcPr>
            <w:tcW w:w="3085"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8D1734" w:rsidRPr="008D1734" w:rsidRDefault="008D1734" w:rsidP="0071326F">
            <w:pPr>
              <w:autoSpaceDE w:val="0"/>
              <w:autoSpaceDN w:val="0"/>
              <w:adjustRightInd w:val="0"/>
              <w:jc w:val="center"/>
              <w:rPr>
                <w:rFonts w:ascii="Tahoma" w:hAnsi="Tahoma" w:cs="Tahoma"/>
                <w:b/>
                <w:sz w:val="24"/>
              </w:rPr>
            </w:pPr>
          </w:p>
          <w:p w:rsidR="008D1734" w:rsidRPr="008D1734" w:rsidRDefault="008D1734"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8D1734" w:rsidRPr="0074325D" w:rsidTr="00C20285">
        <w:tc>
          <w:tcPr>
            <w:tcW w:w="3085" w:type="dxa"/>
          </w:tcPr>
          <w:p w:rsidR="008D1734" w:rsidRPr="008D1734" w:rsidRDefault="008D1734" w:rsidP="0071326F">
            <w:pPr>
              <w:autoSpaceDE w:val="0"/>
              <w:autoSpaceDN w:val="0"/>
              <w:adjustRightInd w:val="0"/>
              <w:jc w:val="center"/>
              <w:rPr>
                <w:rFonts w:ascii="Tahoma" w:hAnsi="Tahoma" w:cs="Tahoma"/>
                <w:sz w:val="24"/>
              </w:rPr>
            </w:pPr>
          </w:p>
        </w:tc>
        <w:tc>
          <w:tcPr>
            <w:tcW w:w="2835" w:type="dxa"/>
          </w:tcPr>
          <w:p w:rsidR="008D1734" w:rsidRPr="008D1734" w:rsidRDefault="008D1734" w:rsidP="0071326F">
            <w:pPr>
              <w:autoSpaceDE w:val="0"/>
              <w:autoSpaceDN w:val="0"/>
              <w:adjustRightInd w:val="0"/>
              <w:jc w:val="center"/>
              <w:rPr>
                <w:rFonts w:ascii="Tahoma" w:hAnsi="Tahoma" w:cs="Tahoma"/>
                <w:sz w:val="24"/>
              </w:rPr>
            </w:pPr>
          </w:p>
        </w:tc>
        <w:tc>
          <w:tcPr>
            <w:tcW w:w="3322" w:type="dxa"/>
          </w:tcPr>
          <w:p w:rsidR="008D1734" w:rsidRPr="008D1734" w:rsidRDefault="008D1734" w:rsidP="0071326F">
            <w:pPr>
              <w:autoSpaceDE w:val="0"/>
              <w:autoSpaceDN w:val="0"/>
              <w:adjustRightInd w:val="0"/>
              <w:jc w:val="center"/>
              <w:rPr>
                <w:rFonts w:ascii="Tahoma" w:hAnsi="Tahoma" w:cs="Tahoma"/>
                <w:sz w:val="24"/>
              </w:rPr>
            </w:pPr>
          </w:p>
        </w:tc>
      </w:tr>
    </w:tbl>
    <w:p w:rsidR="008D1734" w:rsidRDefault="008D1734" w:rsidP="004808EE">
      <w:pPr>
        <w:autoSpaceDE w:val="0"/>
        <w:autoSpaceDN w:val="0"/>
        <w:adjustRightInd w:val="0"/>
        <w:spacing w:after="0" w:line="240" w:lineRule="auto"/>
        <w:jc w:val="both"/>
        <w:rPr>
          <w:rFonts w:ascii="Tahoma" w:hAnsi="Tahoma" w:cs="Tahoma"/>
          <w:b/>
          <w:sz w:val="24"/>
        </w:rPr>
      </w:pPr>
    </w:p>
    <w:p w:rsidR="008D1734" w:rsidRDefault="00757F1C" w:rsidP="004808EE">
      <w:pPr>
        <w:autoSpaceDE w:val="0"/>
        <w:autoSpaceDN w:val="0"/>
        <w:adjustRightInd w:val="0"/>
        <w:spacing w:line="240" w:lineRule="auto"/>
        <w:jc w:val="both"/>
        <w:rPr>
          <w:rFonts w:ascii="Tahoma" w:hAnsi="Tahoma" w:cs="Tahoma"/>
          <w:b/>
          <w:sz w:val="24"/>
        </w:rPr>
      </w:pPr>
      <w:r>
        <w:rPr>
          <w:rFonts w:ascii="Tahoma" w:hAnsi="Tahoma" w:cs="Tahoma"/>
          <w:b/>
          <w:sz w:val="24"/>
        </w:rPr>
        <w:t>3.1.1</w:t>
      </w:r>
      <w:r w:rsidR="008D1734">
        <w:rPr>
          <w:rFonts w:ascii="Tahoma" w:hAnsi="Tahoma" w:cs="Tahoma"/>
          <w:b/>
          <w:sz w:val="24"/>
        </w:rPr>
        <w:tab/>
      </w:r>
      <w:r w:rsidR="008D1734" w:rsidRPr="008D1734">
        <w:rPr>
          <w:rFonts w:ascii="Tahoma" w:hAnsi="Tahoma" w:cs="Tahoma"/>
          <w:b/>
          <w:sz w:val="24"/>
        </w:rPr>
        <w:t xml:space="preserve">Areas of </w:t>
      </w:r>
      <w:r w:rsidR="008D1734">
        <w:rPr>
          <w:rFonts w:ascii="Tahoma" w:hAnsi="Tahoma" w:cs="Tahoma"/>
          <w:b/>
          <w:sz w:val="24"/>
        </w:rPr>
        <w:t>C</w:t>
      </w:r>
      <w:r w:rsidR="008D1734" w:rsidRPr="008D1734">
        <w:rPr>
          <w:rFonts w:ascii="Tahoma" w:hAnsi="Tahoma" w:cs="Tahoma"/>
          <w:b/>
          <w:sz w:val="24"/>
        </w:rPr>
        <w:t>ommendation:</w:t>
      </w:r>
    </w:p>
    <w:p w:rsidR="008D1734" w:rsidRP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8D1734" w:rsidRDefault="00757F1C" w:rsidP="004808EE">
      <w:pPr>
        <w:autoSpaceDE w:val="0"/>
        <w:autoSpaceDN w:val="0"/>
        <w:adjustRightInd w:val="0"/>
        <w:spacing w:line="240" w:lineRule="auto"/>
        <w:jc w:val="both"/>
        <w:rPr>
          <w:rFonts w:ascii="Tahoma" w:hAnsi="Tahoma" w:cs="Tahoma"/>
          <w:b/>
          <w:sz w:val="24"/>
        </w:rPr>
      </w:pPr>
      <w:r>
        <w:rPr>
          <w:rFonts w:ascii="Tahoma" w:hAnsi="Tahoma" w:cs="Tahoma"/>
          <w:b/>
          <w:sz w:val="24"/>
        </w:rPr>
        <w:t>3.1.2</w:t>
      </w:r>
      <w:r w:rsidR="008D1734">
        <w:rPr>
          <w:rFonts w:ascii="Tahoma" w:hAnsi="Tahoma" w:cs="Tahoma"/>
          <w:b/>
          <w:sz w:val="24"/>
        </w:rPr>
        <w:tab/>
      </w:r>
      <w:r w:rsidR="008D1734" w:rsidRPr="008D1734">
        <w:rPr>
          <w:rFonts w:ascii="Tahoma" w:hAnsi="Tahoma" w:cs="Tahoma"/>
          <w:b/>
          <w:sz w:val="24"/>
        </w:rPr>
        <w:t>Areas</w:t>
      </w:r>
      <w:r w:rsidR="008D1734">
        <w:rPr>
          <w:rFonts w:ascii="Tahoma" w:hAnsi="Tahoma" w:cs="Tahoma"/>
          <w:b/>
          <w:sz w:val="24"/>
        </w:rPr>
        <w:t xml:space="preserve"> for I</w:t>
      </w:r>
      <w:r w:rsidR="008D1734" w:rsidRPr="008D1734">
        <w:rPr>
          <w:rFonts w:ascii="Tahoma" w:hAnsi="Tahoma" w:cs="Tahoma"/>
          <w:b/>
          <w:sz w:val="24"/>
        </w:rPr>
        <w:t>mprovement:</w:t>
      </w:r>
    </w:p>
    <w:p w:rsidR="008D1734" w:rsidRDefault="008D1734"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E727E3" w:rsidRPr="008050A6" w:rsidRDefault="00E727E3" w:rsidP="008050A6">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3.1.3</w:t>
      </w:r>
      <w:r w:rsidRPr="008050A6">
        <w:rPr>
          <w:rFonts w:ascii="Tahoma" w:hAnsi="Tahoma" w:cs="Tahoma"/>
          <w:b/>
          <w:sz w:val="24"/>
        </w:rPr>
        <w:tab/>
        <w:t>Recommendations for Improvement</w:t>
      </w:r>
      <w:r w:rsidR="008050A6" w:rsidRPr="008050A6">
        <w:rPr>
          <w:rFonts w:ascii="Tahoma" w:hAnsi="Tahoma" w:cs="Tahoma"/>
          <w:b/>
          <w:sz w:val="24"/>
        </w:rPr>
        <w:t>:</w:t>
      </w:r>
    </w:p>
    <w:p w:rsidR="008050A6" w:rsidRDefault="008050A6" w:rsidP="008050A6">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8050A6" w:rsidRDefault="008050A6" w:rsidP="008050A6">
      <w:pPr>
        <w:autoSpaceDE w:val="0"/>
        <w:autoSpaceDN w:val="0"/>
        <w:adjustRightInd w:val="0"/>
        <w:spacing w:after="0" w:line="240" w:lineRule="auto"/>
        <w:jc w:val="both"/>
        <w:rPr>
          <w:rFonts w:ascii="Tahoma" w:hAnsi="Tahoma" w:cs="Tahoma"/>
          <w:sz w:val="24"/>
        </w:rPr>
      </w:pPr>
    </w:p>
    <w:p w:rsidR="008D1734" w:rsidRDefault="008D1734" w:rsidP="008050A6">
      <w:pPr>
        <w:autoSpaceDE w:val="0"/>
        <w:autoSpaceDN w:val="0"/>
        <w:adjustRightInd w:val="0"/>
        <w:spacing w:after="0" w:line="240" w:lineRule="auto"/>
        <w:jc w:val="both"/>
        <w:rPr>
          <w:rFonts w:ascii="Tahoma" w:hAnsi="Tahoma" w:cs="Tahoma"/>
          <w:sz w:val="24"/>
        </w:rPr>
      </w:pPr>
    </w:p>
    <w:p w:rsidR="008050A6" w:rsidRPr="00A11B75" w:rsidRDefault="008D1734" w:rsidP="002718D3">
      <w:pPr>
        <w:pStyle w:val="Heading2"/>
        <w:rPr>
          <w:rFonts w:ascii="Tahoma" w:hAnsi="Tahoma" w:cs="Tahoma"/>
          <w:color w:val="auto"/>
        </w:rPr>
      </w:pPr>
      <w:bookmarkStart w:id="5" w:name="_Toc476562016"/>
      <w:r w:rsidRPr="00A11B75">
        <w:rPr>
          <w:rFonts w:ascii="Tahoma" w:hAnsi="Tahoma" w:cs="Tahoma"/>
          <w:color w:val="auto"/>
        </w:rPr>
        <w:t>3.2</w:t>
      </w:r>
      <w:r w:rsidRPr="00A11B75">
        <w:rPr>
          <w:rFonts w:ascii="Tahoma" w:hAnsi="Tahoma" w:cs="Tahoma"/>
          <w:color w:val="auto"/>
        </w:rPr>
        <w:tab/>
        <w:t>Institutional Governance and Management:</w:t>
      </w:r>
      <w:bookmarkEnd w:id="5"/>
      <w:r w:rsidRPr="00A11B75">
        <w:rPr>
          <w:rFonts w:ascii="Tahoma" w:hAnsi="Tahoma" w:cs="Tahoma"/>
          <w:color w:val="auto"/>
        </w:rPr>
        <w:t xml:space="preserve"> </w:t>
      </w:r>
    </w:p>
    <w:p w:rsidR="008D1734" w:rsidRPr="008D1734" w:rsidRDefault="008D1734" w:rsidP="008050A6">
      <w:pPr>
        <w:pStyle w:val="ListParagraph"/>
        <w:autoSpaceDE w:val="0"/>
        <w:autoSpaceDN w:val="0"/>
        <w:adjustRightInd w:val="0"/>
        <w:spacing w:before="240" w:line="240" w:lineRule="auto"/>
        <w:ind w:left="0"/>
        <w:jc w:val="both"/>
        <w:rPr>
          <w:rFonts w:ascii="Tahoma" w:hAnsi="Tahoma" w:cs="Tahoma"/>
          <w:i/>
          <w:sz w:val="24"/>
        </w:rPr>
      </w:pPr>
      <w:r w:rsidRPr="008D1734">
        <w:rPr>
          <w:rFonts w:ascii="Tahoma" w:hAnsi="Tahoma" w:cs="Tahoma"/>
          <w:i/>
          <w:sz w:val="24"/>
        </w:rPr>
        <w:t>The higher education institution has a well-established governance and management structure that provides strategic leadership on all aspects pertaining to the higher education institution as well as on its quality assurance systems and processes.</w:t>
      </w:r>
    </w:p>
    <w:p w:rsidR="008D1734" w:rsidRPr="008D1734" w:rsidRDefault="008D1734" w:rsidP="004808EE">
      <w:pPr>
        <w:autoSpaceDE w:val="0"/>
        <w:autoSpaceDN w:val="0"/>
        <w:adjustRightInd w:val="0"/>
        <w:spacing w:line="240" w:lineRule="auto"/>
        <w:jc w:val="both"/>
        <w:rPr>
          <w:rFonts w:ascii="Tahoma" w:hAnsi="Tahoma" w:cs="Tahoma"/>
          <w:b/>
          <w:sz w:val="24"/>
        </w:rPr>
      </w:pPr>
      <w:r w:rsidRPr="008D1734">
        <w:rPr>
          <w:rFonts w:ascii="Tahoma" w:hAnsi="Tahoma" w:cs="Tahoma"/>
          <w:b/>
          <w:sz w:val="24"/>
        </w:rPr>
        <w:lastRenderedPageBreak/>
        <w:t>Criteria:</w:t>
      </w: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The higher education institution has a functioning governing council/body which is established in terms of the Higher Education Act of 2004, as amended, or in terms of the regulations pertaining to private higher education institutions.</w:t>
      </w:r>
    </w:p>
    <w:p w:rsidR="008D1734" w:rsidRDefault="008D1734" w:rsidP="004808EE">
      <w:pPr>
        <w:autoSpaceDE w:val="0"/>
        <w:autoSpaceDN w:val="0"/>
        <w:adjustRightInd w:val="0"/>
        <w:spacing w:after="0" w:line="240" w:lineRule="auto"/>
        <w:jc w:val="both"/>
        <w:rPr>
          <w:rFonts w:ascii="Tahoma" w:hAnsi="Tahoma" w:cs="Tahoma"/>
          <w:sz w:val="24"/>
        </w:rPr>
      </w:pPr>
    </w:p>
    <w:p w:rsidR="008D1734" w:rsidRDefault="008D1734" w:rsidP="004808EE">
      <w:pPr>
        <w:autoSpaceDE w:val="0"/>
        <w:autoSpaceDN w:val="0"/>
        <w:adjustRightInd w:val="0"/>
        <w:spacing w:after="0" w:line="240" w:lineRule="auto"/>
        <w:jc w:val="both"/>
        <w:rPr>
          <w:rFonts w:ascii="Tahoma" w:hAnsi="Tahoma" w:cs="Tahoma"/>
          <w:sz w:val="24"/>
          <w:szCs w:val="24"/>
        </w:rPr>
      </w:pPr>
      <w:r w:rsidRPr="008D1734">
        <w:rPr>
          <w:rFonts w:ascii="Tahoma" w:hAnsi="Tahoma" w:cs="Tahoma"/>
          <w:sz w:val="24"/>
        </w:rPr>
        <w:t>[</w:t>
      </w:r>
      <w:r w:rsidR="00E727E3">
        <w:rPr>
          <w:rFonts w:ascii="Tahoma" w:hAnsi="Tahoma" w:cs="Tahoma"/>
          <w:sz w:val="24"/>
          <w:szCs w:val="24"/>
        </w:rPr>
        <w:t>Using narrative style, assess the institution in relation to this criterion</w:t>
      </w:r>
      <w:r w:rsidRPr="008D1734">
        <w:rPr>
          <w:rFonts w:ascii="Tahoma" w:hAnsi="Tahoma" w:cs="Tahoma"/>
          <w:sz w:val="24"/>
          <w:szCs w:val="24"/>
        </w:rPr>
        <w:t>]</w:t>
      </w:r>
    </w:p>
    <w:p w:rsidR="008D1734" w:rsidRPr="008D1734" w:rsidRDefault="008D1734" w:rsidP="004808EE">
      <w:pPr>
        <w:autoSpaceDE w:val="0"/>
        <w:autoSpaceDN w:val="0"/>
        <w:adjustRightInd w:val="0"/>
        <w:spacing w:after="0" w:line="240" w:lineRule="auto"/>
        <w:jc w:val="both"/>
        <w:rPr>
          <w:rFonts w:ascii="Tahoma" w:hAnsi="Tahoma" w:cs="Tahoma"/>
          <w:sz w:val="24"/>
        </w:rPr>
      </w:pP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The Council comprises representatives from stakeholder groups and has sufficient authority to ensure that the institution fulfils its statutory duties with diligence and commitment.</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The management structures of the higher education institution comply with the Higher Education Act of 2004 as amended, or with the regulations pertaining to private higher education institutions.</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sz w:val="24"/>
        </w:rPr>
      </w:pPr>
      <w:r w:rsidRPr="00E727E3">
        <w:rPr>
          <w:rFonts w:ascii="Tahoma" w:hAnsi="Tahoma" w:cs="Tahoma"/>
          <w:b/>
          <w:sz w:val="24"/>
        </w:rPr>
        <w:t>Delegated decision-making responsibilities, communication and reporting lines are clearly outlined and are in accordance with higher education regulations</w:t>
      </w:r>
      <w:r w:rsidRPr="008D1734">
        <w:rPr>
          <w:rFonts w:ascii="Tahoma" w:hAnsi="Tahoma" w:cs="Tahoma"/>
          <w:sz w:val="24"/>
        </w:rPr>
        <w:t xml:space="preserve">.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Senior management positions are filled with competent (qualified, experienced, skilled and knowledgeable) people.</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 xml:space="preserve">Continuous professional staff development opportunities are created for senior management and utilised to capacitate managers for the daily running of the institution.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1166F0" w:rsidRPr="001166F0" w:rsidRDefault="001166F0" w:rsidP="004808EE">
      <w:pPr>
        <w:autoSpaceDE w:val="0"/>
        <w:autoSpaceDN w:val="0"/>
        <w:adjustRightInd w:val="0"/>
        <w:spacing w:after="0" w:line="240" w:lineRule="auto"/>
        <w:jc w:val="both"/>
        <w:rPr>
          <w:rFonts w:ascii="Tahoma" w:hAnsi="Tahoma" w:cs="Tahoma"/>
          <w:sz w:val="24"/>
        </w:rPr>
      </w:pPr>
    </w:p>
    <w:p w:rsidR="008D1734" w:rsidRPr="00E727E3" w:rsidRDefault="008D1734" w:rsidP="004808EE">
      <w:pPr>
        <w:pStyle w:val="ListParagraph"/>
        <w:numPr>
          <w:ilvl w:val="0"/>
          <w:numId w:val="5"/>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 xml:space="preserve">Administrative structures properly constituted and operate in line with internationally accepted principles for governance. </w:t>
      </w:r>
    </w:p>
    <w:p w:rsidR="001166F0" w:rsidRDefault="001166F0" w:rsidP="004808EE">
      <w:pPr>
        <w:autoSpaceDE w:val="0"/>
        <w:autoSpaceDN w:val="0"/>
        <w:adjustRightInd w:val="0"/>
        <w:spacing w:after="0" w:line="240" w:lineRule="auto"/>
        <w:jc w:val="both"/>
        <w:rPr>
          <w:rFonts w:ascii="Tahoma" w:hAnsi="Tahoma" w:cs="Tahoma"/>
          <w:sz w:val="24"/>
        </w:rPr>
      </w:pPr>
    </w:p>
    <w:p w:rsidR="001166F0" w:rsidRDefault="001166F0" w:rsidP="004808EE">
      <w:pPr>
        <w:autoSpaceDE w:val="0"/>
        <w:autoSpaceDN w:val="0"/>
        <w:adjustRightInd w:val="0"/>
        <w:spacing w:after="0" w:line="240" w:lineRule="auto"/>
        <w:jc w:val="both"/>
        <w:rPr>
          <w:rFonts w:ascii="Tahoma" w:hAnsi="Tahoma" w:cs="Tahoma"/>
          <w:sz w:val="24"/>
          <w:szCs w:val="24"/>
        </w:rPr>
      </w:pPr>
      <w:r w:rsidRPr="001166F0">
        <w:rPr>
          <w:rFonts w:ascii="Tahoma" w:hAnsi="Tahoma" w:cs="Tahoma"/>
          <w:sz w:val="24"/>
        </w:rPr>
        <w:t>[</w:t>
      </w:r>
      <w:r w:rsidR="00E727E3">
        <w:rPr>
          <w:rFonts w:ascii="Tahoma" w:hAnsi="Tahoma" w:cs="Tahoma"/>
          <w:sz w:val="24"/>
          <w:szCs w:val="24"/>
        </w:rPr>
        <w:t>Using narrative style, assess the institution in relation to this criterion</w:t>
      </w:r>
      <w:r w:rsidRPr="001166F0">
        <w:rPr>
          <w:rFonts w:ascii="Tahoma" w:hAnsi="Tahoma" w:cs="Tahoma"/>
          <w:sz w:val="24"/>
          <w:szCs w:val="24"/>
        </w:rPr>
        <w:t>]</w:t>
      </w: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1166F0" w:rsidRDefault="001166F0" w:rsidP="004808EE">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1166F0" w:rsidTr="00C20285">
        <w:tc>
          <w:tcPr>
            <w:tcW w:w="9242" w:type="dxa"/>
            <w:gridSpan w:val="3"/>
          </w:tcPr>
          <w:p w:rsidR="001166F0" w:rsidRPr="008D1734" w:rsidRDefault="001166F0" w:rsidP="0071326F">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166F0" w:rsidRPr="0074325D" w:rsidTr="00C20285">
        <w:tc>
          <w:tcPr>
            <w:tcW w:w="3085"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1166F0" w:rsidRPr="008D1734" w:rsidRDefault="001166F0" w:rsidP="0071326F">
            <w:pPr>
              <w:autoSpaceDE w:val="0"/>
              <w:autoSpaceDN w:val="0"/>
              <w:adjustRightInd w:val="0"/>
              <w:jc w:val="center"/>
              <w:rPr>
                <w:rFonts w:ascii="Tahoma" w:hAnsi="Tahoma" w:cs="Tahoma"/>
                <w:b/>
                <w:sz w:val="24"/>
              </w:rPr>
            </w:pPr>
          </w:p>
          <w:p w:rsidR="001166F0" w:rsidRPr="008D1734" w:rsidRDefault="001166F0" w:rsidP="0071326F">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166F0" w:rsidRPr="0074325D" w:rsidTr="00C20285">
        <w:tc>
          <w:tcPr>
            <w:tcW w:w="3085" w:type="dxa"/>
          </w:tcPr>
          <w:p w:rsidR="001166F0" w:rsidRPr="008D1734" w:rsidRDefault="001166F0" w:rsidP="0071326F">
            <w:pPr>
              <w:autoSpaceDE w:val="0"/>
              <w:autoSpaceDN w:val="0"/>
              <w:adjustRightInd w:val="0"/>
              <w:jc w:val="center"/>
              <w:rPr>
                <w:rFonts w:ascii="Tahoma" w:hAnsi="Tahoma" w:cs="Tahoma"/>
                <w:sz w:val="24"/>
              </w:rPr>
            </w:pPr>
          </w:p>
        </w:tc>
        <w:tc>
          <w:tcPr>
            <w:tcW w:w="2835" w:type="dxa"/>
          </w:tcPr>
          <w:p w:rsidR="001166F0" w:rsidRPr="008D1734" w:rsidRDefault="001166F0" w:rsidP="0071326F">
            <w:pPr>
              <w:autoSpaceDE w:val="0"/>
              <w:autoSpaceDN w:val="0"/>
              <w:adjustRightInd w:val="0"/>
              <w:jc w:val="center"/>
              <w:rPr>
                <w:rFonts w:ascii="Tahoma" w:hAnsi="Tahoma" w:cs="Tahoma"/>
                <w:sz w:val="24"/>
              </w:rPr>
            </w:pPr>
          </w:p>
        </w:tc>
        <w:tc>
          <w:tcPr>
            <w:tcW w:w="3322" w:type="dxa"/>
          </w:tcPr>
          <w:p w:rsidR="001166F0" w:rsidRPr="008D1734" w:rsidRDefault="001166F0" w:rsidP="0071326F">
            <w:pPr>
              <w:autoSpaceDE w:val="0"/>
              <w:autoSpaceDN w:val="0"/>
              <w:adjustRightInd w:val="0"/>
              <w:jc w:val="center"/>
              <w:rPr>
                <w:rFonts w:ascii="Tahoma" w:hAnsi="Tahoma" w:cs="Tahoma"/>
                <w:sz w:val="24"/>
              </w:rPr>
            </w:pPr>
          </w:p>
        </w:tc>
      </w:tr>
    </w:tbl>
    <w:p w:rsidR="001166F0" w:rsidRDefault="001166F0" w:rsidP="004808EE">
      <w:pPr>
        <w:autoSpaceDE w:val="0"/>
        <w:autoSpaceDN w:val="0"/>
        <w:adjustRightInd w:val="0"/>
        <w:spacing w:after="0" w:line="240" w:lineRule="auto"/>
        <w:jc w:val="both"/>
        <w:rPr>
          <w:rFonts w:ascii="Tahoma" w:hAnsi="Tahoma" w:cs="Tahoma"/>
          <w:b/>
          <w:sz w:val="24"/>
        </w:rPr>
      </w:pPr>
    </w:p>
    <w:p w:rsidR="001166F0" w:rsidRDefault="00757F1C" w:rsidP="004808EE">
      <w:pPr>
        <w:autoSpaceDE w:val="0"/>
        <w:autoSpaceDN w:val="0"/>
        <w:adjustRightInd w:val="0"/>
        <w:spacing w:line="240" w:lineRule="auto"/>
        <w:jc w:val="both"/>
        <w:rPr>
          <w:rFonts w:ascii="Tahoma" w:hAnsi="Tahoma" w:cs="Tahoma"/>
          <w:b/>
          <w:sz w:val="24"/>
        </w:rPr>
      </w:pPr>
      <w:r>
        <w:rPr>
          <w:rFonts w:ascii="Tahoma" w:hAnsi="Tahoma" w:cs="Tahoma"/>
          <w:b/>
          <w:sz w:val="24"/>
        </w:rPr>
        <w:t>3.2.1</w:t>
      </w:r>
      <w:r w:rsidR="001166F0">
        <w:rPr>
          <w:rFonts w:ascii="Tahoma" w:hAnsi="Tahoma" w:cs="Tahoma"/>
          <w:b/>
          <w:sz w:val="24"/>
        </w:rPr>
        <w:tab/>
      </w:r>
      <w:r w:rsidR="001166F0" w:rsidRPr="008D1734">
        <w:rPr>
          <w:rFonts w:ascii="Tahoma" w:hAnsi="Tahoma" w:cs="Tahoma"/>
          <w:b/>
          <w:sz w:val="24"/>
        </w:rPr>
        <w:t xml:space="preserve">Areas of </w:t>
      </w:r>
      <w:r w:rsidR="001166F0">
        <w:rPr>
          <w:rFonts w:ascii="Tahoma" w:hAnsi="Tahoma" w:cs="Tahoma"/>
          <w:b/>
          <w:sz w:val="24"/>
        </w:rPr>
        <w:t>C</w:t>
      </w:r>
      <w:r w:rsidR="001166F0" w:rsidRPr="008D1734">
        <w:rPr>
          <w:rFonts w:ascii="Tahoma" w:hAnsi="Tahoma" w:cs="Tahoma"/>
          <w:b/>
          <w:sz w:val="24"/>
        </w:rPr>
        <w:t>ommendation:</w:t>
      </w:r>
    </w:p>
    <w:p w:rsidR="001166F0" w:rsidRPr="008D1734"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1166F0" w:rsidRDefault="00757F1C" w:rsidP="004808EE">
      <w:pPr>
        <w:autoSpaceDE w:val="0"/>
        <w:autoSpaceDN w:val="0"/>
        <w:adjustRightInd w:val="0"/>
        <w:spacing w:line="240" w:lineRule="auto"/>
        <w:jc w:val="both"/>
        <w:rPr>
          <w:rFonts w:ascii="Tahoma" w:hAnsi="Tahoma" w:cs="Tahoma"/>
          <w:b/>
          <w:sz w:val="24"/>
        </w:rPr>
      </w:pPr>
      <w:r>
        <w:rPr>
          <w:rFonts w:ascii="Tahoma" w:hAnsi="Tahoma" w:cs="Tahoma"/>
          <w:b/>
          <w:sz w:val="24"/>
        </w:rPr>
        <w:t>3.2.2</w:t>
      </w:r>
      <w:r w:rsidR="001166F0">
        <w:rPr>
          <w:rFonts w:ascii="Tahoma" w:hAnsi="Tahoma" w:cs="Tahoma"/>
          <w:b/>
          <w:sz w:val="24"/>
        </w:rPr>
        <w:tab/>
      </w:r>
      <w:r w:rsidR="001166F0" w:rsidRPr="008D1734">
        <w:rPr>
          <w:rFonts w:ascii="Tahoma" w:hAnsi="Tahoma" w:cs="Tahoma"/>
          <w:b/>
          <w:sz w:val="24"/>
        </w:rPr>
        <w:t>Areas</w:t>
      </w:r>
      <w:r w:rsidR="001166F0">
        <w:rPr>
          <w:rFonts w:ascii="Tahoma" w:hAnsi="Tahoma" w:cs="Tahoma"/>
          <w:b/>
          <w:sz w:val="24"/>
        </w:rPr>
        <w:t xml:space="preserve"> for I</w:t>
      </w:r>
      <w:r w:rsidR="001166F0" w:rsidRPr="008D1734">
        <w:rPr>
          <w:rFonts w:ascii="Tahoma" w:hAnsi="Tahoma" w:cs="Tahoma"/>
          <w:b/>
          <w:sz w:val="24"/>
        </w:rPr>
        <w:t>mprovement:</w:t>
      </w:r>
    </w:p>
    <w:p w:rsidR="001166F0" w:rsidRDefault="001166F0" w:rsidP="004808E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E727E3" w:rsidRPr="008050A6" w:rsidRDefault="00E727E3" w:rsidP="008050A6">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3.2.3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8050A6">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8050A6" w:rsidRDefault="008050A6" w:rsidP="008050A6">
      <w:pPr>
        <w:autoSpaceDE w:val="0"/>
        <w:autoSpaceDN w:val="0"/>
        <w:adjustRightInd w:val="0"/>
        <w:spacing w:after="0" w:line="240" w:lineRule="auto"/>
        <w:jc w:val="both"/>
        <w:rPr>
          <w:rFonts w:ascii="Tahoma" w:hAnsi="Tahoma" w:cs="Tahoma"/>
          <w:sz w:val="24"/>
        </w:rPr>
      </w:pPr>
    </w:p>
    <w:p w:rsidR="004808EE" w:rsidRDefault="004808EE" w:rsidP="002718D3">
      <w:pPr>
        <w:pStyle w:val="Heading2"/>
      </w:pPr>
    </w:p>
    <w:p w:rsidR="008050A6" w:rsidRPr="00A11B75" w:rsidRDefault="004808EE" w:rsidP="002718D3">
      <w:pPr>
        <w:pStyle w:val="Heading2"/>
        <w:rPr>
          <w:rFonts w:ascii="Tahoma" w:hAnsi="Tahoma" w:cs="Tahoma"/>
          <w:color w:val="auto"/>
        </w:rPr>
      </w:pPr>
      <w:bookmarkStart w:id="6" w:name="_Toc476562017"/>
      <w:r w:rsidRPr="00A11B75">
        <w:rPr>
          <w:rFonts w:ascii="Tahoma" w:hAnsi="Tahoma" w:cs="Tahoma"/>
          <w:color w:val="auto"/>
        </w:rPr>
        <w:t>3.3</w:t>
      </w:r>
      <w:r w:rsidRPr="00A11B75">
        <w:rPr>
          <w:rFonts w:ascii="Tahoma" w:hAnsi="Tahoma" w:cs="Tahoma"/>
          <w:color w:val="auto"/>
        </w:rPr>
        <w:tab/>
        <w:t xml:space="preserve">Quality </w:t>
      </w:r>
      <w:r w:rsidR="00926B6F" w:rsidRPr="00A11B75">
        <w:rPr>
          <w:rFonts w:ascii="Tahoma" w:hAnsi="Tahoma" w:cs="Tahoma"/>
          <w:color w:val="auto"/>
        </w:rPr>
        <w:t>A</w:t>
      </w:r>
      <w:r w:rsidRPr="00A11B75">
        <w:rPr>
          <w:rFonts w:ascii="Tahoma" w:hAnsi="Tahoma" w:cs="Tahoma"/>
          <w:color w:val="auto"/>
        </w:rPr>
        <w:t xml:space="preserve">ssurance </w:t>
      </w:r>
      <w:r w:rsidR="00926B6F" w:rsidRPr="00A11B75">
        <w:rPr>
          <w:rFonts w:ascii="Tahoma" w:hAnsi="Tahoma" w:cs="Tahoma"/>
          <w:color w:val="auto"/>
        </w:rPr>
        <w:t>S</w:t>
      </w:r>
      <w:r w:rsidRPr="00A11B75">
        <w:rPr>
          <w:rFonts w:ascii="Tahoma" w:hAnsi="Tahoma" w:cs="Tahoma"/>
          <w:color w:val="auto"/>
        </w:rPr>
        <w:t>ystems:</w:t>
      </w:r>
      <w:bookmarkEnd w:id="6"/>
      <w:r w:rsidRPr="00A11B75">
        <w:rPr>
          <w:rFonts w:ascii="Tahoma" w:hAnsi="Tahoma" w:cs="Tahoma"/>
          <w:color w:val="auto"/>
        </w:rPr>
        <w:t xml:space="preserve"> </w:t>
      </w:r>
    </w:p>
    <w:p w:rsidR="004808EE" w:rsidRPr="004808EE" w:rsidRDefault="004808EE" w:rsidP="004808EE">
      <w:pPr>
        <w:autoSpaceDE w:val="0"/>
        <w:autoSpaceDN w:val="0"/>
        <w:adjustRightInd w:val="0"/>
        <w:spacing w:line="240" w:lineRule="auto"/>
        <w:jc w:val="both"/>
        <w:rPr>
          <w:rFonts w:ascii="Tahoma" w:hAnsi="Tahoma" w:cs="Tahoma"/>
          <w:b/>
          <w:i/>
          <w:sz w:val="24"/>
        </w:rPr>
      </w:pPr>
      <w:r w:rsidRPr="004808EE">
        <w:rPr>
          <w:rFonts w:ascii="Tahoma" w:hAnsi="Tahoma" w:cs="Tahoma"/>
          <w:i/>
          <w:sz w:val="24"/>
        </w:rPr>
        <w:t>The higher education institution has a policy, system/s and relevant procedures for the assurance of quality</w:t>
      </w:r>
      <w:r w:rsidRPr="004808EE">
        <w:rPr>
          <w:rFonts w:ascii="Tahoma" w:hAnsi="Tahoma" w:cs="Tahoma"/>
          <w:b/>
          <w:i/>
          <w:sz w:val="24"/>
        </w:rPr>
        <w:t>.</w:t>
      </w:r>
    </w:p>
    <w:p w:rsidR="004808EE" w:rsidRPr="004808EE" w:rsidRDefault="004808EE" w:rsidP="004808EE">
      <w:pPr>
        <w:autoSpaceDE w:val="0"/>
        <w:autoSpaceDN w:val="0"/>
        <w:adjustRightInd w:val="0"/>
        <w:spacing w:line="240" w:lineRule="auto"/>
        <w:jc w:val="both"/>
        <w:rPr>
          <w:rFonts w:ascii="Tahoma" w:hAnsi="Tahoma" w:cs="Tahoma"/>
          <w:b/>
          <w:sz w:val="24"/>
        </w:rPr>
      </w:pPr>
      <w:r w:rsidRPr="004808EE">
        <w:rPr>
          <w:rFonts w:ascii="Tahoma" w:hAnsi="Tahoma" w:cs="Tahoma"/>
          <w:b/>
          <w:sz w:val="24"/>
        </w:rPr>
        <w:t xml:space="preserve">Criteria: </w:t>
      </w: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 quality assurance strategy, policy, procedures and tools are formally approved and are publicly available.</w:t>
      </w:r>
    </w:p>
    <w:p w:rsidR="004808EE" w:rsidRDefault="004808EE" w:rsidP="004808EE">
      <w:pPr>
        <w:spacing w:after="0" w:line="240" w:lineRule="auto"/>
        <w:jc w:val="both"/>
        <w:rPr>
          <w:rFonts w:ascii="Tahoma" w:hAnsi="Tahoma" w:cs="Tahoma"/>
          <w:sz w:val="24"/>
        </w:rPr>
      </w:pPr>
    </w:p>
    <w:p w:rsidR="004808EE" w:rsidRDefault="004808EE" w:rsidP="00CC0068">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 quality assurance policy conforms to the requirements for policy development, approval and revision.</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 higher education institutions’ quality assurance practices and procedures support and buffer the achievement of quality in all aspects of the endeavours of the higher education institution.</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 quality assurance system, tools, procedures and processes are consistent with institutional policies and operational plans.</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There are clear guidelines for the effective monitoring and evaluation of the implementation of quality assurance policies and procedu</w:t>
      </w:r>
      <w:r w:rsidR="00E727E3">
        <w:rPr>
          <w:rFonts w:ascii="Tahoma" w:hAnsi="Tahoma" w:cs="Tahoma"/>
          <w:b/>
          <w:sz w:val="24"/>
        </w:rPr>
        <w:t>res and these are duly followed.</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lastRenderedPageBreak/>
        <w:t xml:space="preserve">Clear guidelines are in place for the continuous improvement of quality and these are consistently followed. </w:t>
      </w:r>
    </w:p>
    <w:p w:rsidR="004808EE" w:rsidRDefault="004808EE" w:rsidP="004808EE">
      <w:pPr>
        <w:spacing w:after="0" w:line="240" w:lineRule="auto"/>
        <w:jc w:val="both"/>
        <w:rPr>
          <w:rFonts w:ascii="Tahoma" w:hAnsi="Tahoma" w:cs="Tahoma"/>
          <w:sz w:val="24"/>
        </w:rPr>
      </w:pPr>
    </w:p>
    <w:p w:rsidR="004808EE" w:rsidRDefault="004808EE" w:rsidP="004808EE">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4808EE" w:rsidRPr="004808EE" w:rsidRDefault="004808EE" w:rsidP="004808EE">
      <w:pPr>
        <w:spacing w:after="0" w:line="240" w:lineRule="auto"/>
        <w:jc w:val="both"/>
        <w:rPr>
          <w:rFonts w:ascii="Tahoma" w:hAnsi="Tahoma" w:cs="Tahoma"/>
          <w:sz w:val="24"/>
        </w:rPr>
      </w:pPr>
    </w:p>
    <w:p w:rsidR="004808EE" w:rsidRPr="00E727E3" w:rsidRDefault="004808EE" w:rsidP="004808EE">
      <w:pPr>
        <w:pStyle w:val="ListParagraph"/>
        <w:numPr>
          <w:ilvl w:val="0"/>
          <w:numId w:val="6"/>
        </w:numPr>
        <w:spacing w:after="0" w:line="240" w:lineRule="auto"/>
        <w:ind w:left="284" w:hanging="284"/>
        <w:jc w:val="both"/>
        <w:rPr>
          <w:rFonts w:ascii="Tahoma" w:hAnsi="Tahoma" w:cs="Tahoma"/>
          <w:b/>
          <w:sz w:val="24"/>
        </w:rPr>
      </w:pPr>
      <w:r w:rsidRPr="00E727E3">
        <w:rPr>
          <w:rFonts w:ascii="Tahoma" w:hAnsi="Tahoma" w:cs="Tahoma"/>
          <w:b/>
          <w:sz w:val="24"/>
        </w:rPr>
        <w:t>The QA policy system/s and procedures are reviewed and revised in terms of pre-determined review dates that are consistently applied.</w:t>
      </w:r>
    </w:p>
    <w:p w:rsidR="004808EE" w:rsidRDefault="004808EE" w:rsidP="004808EE">
      <w:pPr>
        <w:spacing w:after="0" w:line="240" w:lineRule="auto"/>
        <w:jc w:val="both"/>
        <w:rPr>
          <w:rFonts w:ascii="Tahoma" w:hAnsi="Tahoma" w:cs="Tahoma"/>
          <w:sz w:val="24"/>
        </w:rPr>
      </w:pPr>
    </w:p>
    <w:p w:rsidR="004808EE" w:rsidRDefault="004808EE" w:rsidP="00B46295">
      <w:pPr>
        <w:spacing w:after="0" w:line="240" w:lineRule="auto"/>
        <w:jc w:val="both"/>
        <w:rPr>
          <w:rFonts w:ascii="Tahoma" w:hAnsi="Tahoma" w:cs="Tahoma"/>
          <w:sz w:val="24"/>
          <w:szCs w:val="24"/>
        </w:rPr>
      </w:pPr>
      <w:r w:rsidRPr="004808EE">
        <w:rPr>
          <w:rFonts w:ascii="Tahoma" w:hAnsi="Tahoma" w:cs="Tahoma"/>
          <w:sz w:val="24"/>
        </w:rPr>
        <w:t>[</w:t>
      </w:r>
      <w:r w:rsidR="00E727E3">
        <w:rPr>
          <w:rFonts w:ascii="Tahoma" w:hAnsi="Tahoma" w:cs="Tahoma"/>
          <w:sz w:val="24"/>
          <w:szCs w:val="24"/>
        </w:rPr>
        <w:t>Using narrative style, assess the institution in relation to this criterion</w:t>
      </w:r>
      <w:r w:rsidRPr="004808EE">
        <w:rPr>
          <w:rFonts w:ascii="Tahoma" w:hAnsi="Tahoma" w:cs="Tahoma"/>
          <w:sz w:val="24"/>
          <w:szCs w:val="24"/>
        </w:rPr>
        <w:t>]</w:t>
      </w:r>
    </w:p>
    <w:p w:rsidR="002433A0" w:rsidRDefault="002433A0" w:rsidP="002433A0">
      <w:pPr>
        <w:autoSpaceDE w:val="0"/>
        <w:autoSpaceDN w:val="0"/>
        <w:adjustRightInd w:val="0"/>
        <w:spacing w:after="0" w:line="240" w:lineRule="auto"/>
        <w:jc w:val="both"/>
        <w:rPr>
          <w:rFonts w:ascii="Tahoma" w:hAnsi="Tahoma" w:cs="Tahoma"/>
          <w:b/>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B46295" w:rsidRPr="004808EE" w:rsidRDefault="00B46295" w:rsidP="002433A0">
      <w:pPr>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B46295" w:rsidTr="00C20285">
        <w:tc>
          <w:tcPr>
            <w:tcW w:w="9242" w:type="dxa"/>
            <w:gridSpan w:val="3"/>
          </w:tcPr>
          <w:p w:rsidR="00B46295" w:rsidRPr="008D1734" w:rsidRDefault="00B4629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46295" w:rsidRPr="0074325D" w:rsidTr="00C20285">
        <w:tc>
          <w:tcPr>
            <w:tcW w:w="3085"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B46295" w:rsidRPr="008D1734" w:rsidRDefault="00B46295" w:rsidP="00C20285">
            <w:pPr>
              <w:autoSpaceDE w:val="0"/>
              <w:autoSpaceDN w:val="0"/>
              <w:adjustRightInd w:val="0"/>
              <w:jc w:val="center"/>
              <w:rPr>
                <w:rFonts w:ascii="Tahoma" w:hAnsi="Tahoma" w:cs="Tahoma"/>
                <w:b/>
                <w:sz w:val="24"/>
              </w:rPr>
            </w:pPr>
          </w:p>
          <w:p w:rsidR="00B46295" w:rsidRPr="008D1734" w:rsidRDefault="00B4629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46295" w:rsidRPr="0074325D" w:rsidTr="00C20285">
        <w:tc>
          <w:tcPr>
            <w:tcW w:w="3085" w:type="dxa"/>
          </w:tcPr>
          <w:p w:rsidR="00B46295" w:rsidRPr="008D1734" w:rsidRDefault="00B46295" w:rsidP="00C20285">
            <w:pPr>
              <w:autoSpaceDE w:val="0"/>
              <w:autoSpaceDN w:val="0"/>
              <w:adjustRightInd w:val="0"/>
              <w:jc w:val="center"/>
              <w:rPr>
                <w:rFonts w:ascii="Tahoma" w:hAnsi="Tahoma" w:cs="Tahoma"/>
                <w:sz w:val="24"/>
              </w:rPr>
            </w:pPr>
          </w:p>
        </w:tc>
        <w:tc>
          <w:tcPr>
            <w:tcW w:w="2835" w:type="dxa"/>
          </w:tcPr>
          <w:p w:rsidR="00B46295" w:rsidRPr="008D1734" w:rsidRDefault="00B46295" w:rsidP="00C20285">
            <w:pPr>
              <w:autoSpaceDE w:val="0"/>
              <w:autoSpaceDN w:val="0"/>
              <w:adjustRightInd w:val="0"/>
              <w:jc w:val="center"/>
              <w:rPr>
                <w:rFonts w:ascii="Tahoma" w:hAnsi="Tahoma" w:cs="Tahoma"/>
                <w:sz w:val="24"/>
              </w:rPr>
            </w:pPr>
          </w:p>
        </w:tc>
        <w:tc>
          <w:tcPr>
            <w:tcW w:w="3322" w:type="dxa"/>
          </w:tcPr>
          <w:p w:rsidR="00B46295" w:rsidRPr="008D1734" w:rsidRDefault="00B46295" w:rsidP="00C20285">
            <w:pPr>
              <w:autoSpaceDE w:val="0"/>
              <w:autoSpaceDN w:val="0"/>
              <w:adjustRightInd w:val="0"/>
              <w:jc w:val="center"/>
              <w:rPr>
                <w:rFonts w:ascii="Tahoma" w:hAnsi="Tahoma" w:cs="Tahoma"/>
                <w:sz w:val="24"/>
              </w:rPr>
            </w:pPr>
          </w:p>
        </w:tc>
      </w:tr>
    </w:tbl>
    <w:p w:rsidR="00B46295" w:rsidRDefault="00B46295" w:rsidP="00B46295">
      <w:pPr>
        <w:autoSpaceDE w:val="0"/>
        <w:autoSpaceDN w:val="0"/>
        <w:adjustRightInd w:val="0"/>
        <w:spacing w:after="0" w:line="240" w:lineRule="auto"/>
        <w:jc w:val="both"/>
        <w:rPr>
          <w:rFonts w:ascii="Tahoma" w:hAnsi="Tahoma" w:cs="Tahoma"/>
          <w:b/>
          <w:sz w:val="24"/>
        </w:rPr>
      </w:pPr>
    </w:p>
    <w:p w:rsidR="00B46295" w:rsidRDefault="00757F1C" w:rsidP="00B46295">
      <w:pPr>
        <w:autoSpaceDE w:val="0"/>
        <w:autoSpaceDN w:val="0"/>
        <w:adjustRightInd w:val="0"/>
        <w:spacing w:line="240" w:lineRule="auto"/>
        <w:jc w:val="both"/>
        <w:rPr>
          <w:rFonts w:ascii="Tahoma" w:hAnsi="Tahoma" w:cs="Tahoma"/>
          <w:b/>
          <w:sz w:val="24"/>
        </w:rPr>
      </w:pPr>
      <w:r>
        <w:rPr>
          <w:rFonts w:ascii="Tahoma" w:hAnsi="Tahoma" w:cs="Tahoma"/>
          <w:b/>
          <w:sz w:val="24"/>
        </w:rPr>
        <w:t>3.3.1</w:t>
      </w:r>
      <w:r w:rsidR="00B46295">
        <w:rPr>
          <w:rFonts w:ascii="Tahoma" w:hAnsi="Tahoma" w:cs="Tahoma"/>
          <w:b/>
          <w:sz w:val="24"/>
        </w:rPr>
        <w:tab/>
      </w:r>
      <w:r w:rsidR="00B46295" w:rsidRPr="008D1734">
        <w:rPr>
          <w:rFonts w:ascii="Tahoma" w:hAnsi="Tahoma" w:cs="Tahoma"/>
          <w:b/>
          <w:sz w:val="24"/>
        </w:rPr>
        <w:t xml:space="preserve">Areas of </w:t>
      </w:r>
      <w:r w:rsidR="00B46295">
        <w:rPr>
          <w:rFonts w:ascii="Tahoma" w:hAnsi="Tahoma" w:cs="Tahoma"/>
          <w:b/>
          <w:sz w:val="24"/>
        </w:rPr>
        <w:t>C</w:t>
      </w:r>
      <w:r w:rsidR="00B46295" w:rsidRPr="008D1734">
        <w:rPr>
          <w:rFonts w:ascii="Tahoma" w:hAnsi="Tahoma" w:cs="Tahoma"/>
          <w:b/>
          <w:sz w:val="24"/>
        </w:rPr>
        <w:t>ommendation:</w:t>
      </w:r>
    </w:p>
    <w:p w:rsidR="00B46295" w:rsidRPr="008D1734" w:rsidRDefault="00B46295" w:rsidP="00B4629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B46295" w:rsidRDefault="00757F1C" w:rsidP="00B46295">
      <w:pPr>
        <w:autoSpaceDE w:val="0"/>
        <w:autoSpaceDN w:val="0"/>
        <w:adjustRightInd w:val="0"/>
        <w:spacing w:line="240" w:lineRule="auto"/>
        <w:jc w:val="both"/>
        <w:rPr>
          <w:rFonts w:ascii="Tahoma" w:hAnsi="Tahoma" w:cs="Tahoma"/>
          <w:b/>
          <w:sz w:val="24"/>
        </w:rPr>
      </w:pPr>
      <w:r>
        <w:rPr>
          <w:rFonts w:ascii="Tahoma" w:hAnsi="Tahoma" w:cs="Tahoma"/>
          <w:b/>
          <w:sz w:val="24"/>
        </w:rPr>
        <w:t>3.3.2</w:t>
      </w:r>
      <w:r w:rsidR="00B46295">
        <w:rPr>
          <w:rFonts w:ascii="Tahoma" w:hAnsi="Tahoma" w:cs="Tahoma"/>
          <w:b/>
          <w:sz w:val="24"/>
        </w:rPr>
        <w:tab/>
      </w:r>
      <w:r w:rsidR="00B46295" w:rsidRPr="008D1734">
        <w:rPr>
          <w:rFonts w:ascii="Tahoma" w:hAnsi="Tahoma" w:cs="Tahoma"/>
          <w:b/>
          <w:sz w:val="24"/>
        </w:rPr>
        <w:t>Areas</w:t>
      </w:r>
      <w:r w:rsidR="00B46295">
        <w:rPr>
          <w:rFonts w:ascii="Tahoma" w:hAnsi="Tahoma" w:cs="Tahoma"/>
          <w:b/>
          <w:sz w:val="24"/>
        </w:rPr>
        <w:t xml:space="preserve"> for I</w:t>
      </w:r>
      <w:r w:rsidR="00B46295" w:rsidRPr="008D1734">
        <w:rPr>
          <w:rFonts w:ascii="Tahoma" w:hAnsi="Tahoma" w:cs="Tahoma"/>
          <w:b/>
          <w:sz w:val="24"/>
        </w:rPr>
        <w:t>mprovement:</w:t>
      </w:r>
    </w:p>
    <w:p w:rsidR="00B46295" w:rsidRDefault="00B46295" w:rsidP="00CA0E4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E727E3" w:rsidRDefault="00E727E3" w:rsidP="00CA0E4E">
      <w:pPr>
        <w:autoSpaceDE w:val="0"/>
        <w:autoSpaceDN w:val="0"/>
        <w:adjustRightInd w:val="0"/>
        <w:spacing w:after="0" w:line="240" w:lineRule="auto"/>
        <w:jc w:val="both"/>
        <w:rPr>
          <w:rFonts w:ascii="Tahoma" w:hAnsi="Tahoma" w:cs="Tahoma"/>
          <w:sz w:val="24"/>
        </w:rPr>
      </w:pPr>
    </w:p>
    <w:p w:rsidR="00E727E3" w:rsidRPr="008050A6" w:rsidRDefault="00E727E3" w:rsidP="00CA0E4E">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3.3.3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CA0E4E">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8050A6" w:rsidRDefault="008050A6" w:rsidP="00CA0E4E">
      <w:pPr>
        <w:autoSpaceDE w:val="0"/>
        <w:autoSpaceDN w:val="0"/>
        <w:adjustRightInd w:val="0"/>
        <w:spacing w:after="0" w:line="240" w:lineRule="auto"/>
        <w:jc w:val="both"/>
        <w:rPr>
          <w:rFonts w:ascii="Tahoma" w:hAnsi="Tahoma" w:cs="Tahoma"/>
          <w:sz w:val="24"/>
        </w:rPr>
      </w:pPr>
    </w:p>
    <w:p w:rsidR="00CA0E4E" w:rsidRDefault="00CA0E4E" w:rsidP="00CA0E4E">
      <w:pPr>
        <w:autoSpaceDE w:val="0"/>
        <w:autoSpaceDN w:val="0"/>
        <w:adjustRightInd w:val="0"/>
        <w:spacing w:after="0" w:line="240" w:lineRule="auto"/>
        <w:jc w:val="both"/>
        <w:rPr>
          <w:rFonts w:ascii="Tahoma" w:hAnsi="Tahoma" w:cs="Tahoma"/>
          <w:sz w:val="24"/>
        </w:rPr>
      </w:pPr>
    </w:p>
    <w:p w:rsidR="008050A6" w:rsidRPr="00A11B75" w:rsidRDefault="002718D3" w:rsidP="002718D3">
      <w:pPr>
        <w:pStyle w:val="Heading2"/>
        <w:rPr>
          <w:rFonts w:ascii="Tahoma" w:hAnsi="Tahoma" w:cs="Tahoma"/>
          <w:i/>
          <w:color w:val="auto"/>
        </w:rPr>
      </w:pPr>
      <w:bookmarkStart w:id="7" w:name="_Toc476562018"/>
      <w:r w:rsidRPr="00A11B75">
        <w:rPr>
          <w:rFonts w:ascii="Tahoma" w:hAnsi="Tahoma" w:cs="Tahoma"/>
          <w:color w:val="auto"/>
        </w:rPr>
        <w:t xml:space="preserve">3.4 </w:t>
      </w:r>
      <w:r w:rsidR="00CA0E4E" w:rsidRPr="00A11B75">
        <w:rPr>
          <w:rFonts w:ascii="Tahoma" w:hAnsi="Tahoma" w:cs="Tahoma"/>
          <w:color w:val="auto"/>
        </w:rPr>
        <w:t>Programme Design and Development:</w:t>
      </w:r>
      <w:bookmarkEnd w:id="7"/>
      <w:r w:rsidR="00CA0E4E" w:rsidRPr="00A11B75">
        <w:rPr>
          <w:rFonts w:ascii="Tahoma" w:hAnsi="Tahoma" w:cs="Tahoma"/>
          <w:color w:val="auto"/>
        </w:rPr>
        <w:t xml:space="preserve"> </w:t>
      </w:r>
    </w:p>
    <w:p w:rsidR="00CA0E4E" w:rsidRPr="008050A6" w:rsidRDefault="00CA0E4E" w:rsidP="008050A6">
      <w:pPr>
        <w:autoSpaceDE w:val="0"/>
        <w:autoSpaceDN w:val="0"/>
        <w:adjustRightInd w:val="0"/>
        <w:rPr>
          <w:rFonts w:ascii="Tahoma" w:hAnsi="Tahoma" w:cs="Tahoma"/>
          <w:i/>
          <w:sz w:val="24"/>
        </w:rPr>
      </w:pPr>
      <w:r w:rsidRPr="008050A6">
        <w:rPr>
          <w:rFonts w:ascii="Tahoma" w:hAnsi="Tahoma" w:cs="Tahoma"/>
          <w:i/>
          <w:sz w:val="24"/>
        </w:rPr>
        <w:t xml:space="preserve">The higher education institution has policies and systems in place to ensure not only the quality of its programme design and development but also the fitness for purpose and relevance of developed programmes to national and industry needs. </w:t>
      </w:r>
    </w:p>
    <w:p w:rsidR="00CA0E4E" w:rsidRPr="00CA0E4E" w:rsidRDefault="00CA0E4E" w:rsidP="00CA0E4E">
      <w:pPr>
        <w:autoSpaceDE w:val="0"/>
        <w:autoSpaceDN w:val="0"/>
        <w:adjustRightInd w:val="0"/>
        <w:ind w:left="851" w:hanging="567"/>
        <w:rPr>
          <w:rFonts w:ascii="Tahoma" w:hAnsi="Tahoma" w:cs="Tahoma"/>
          <w:b/>
          <w:sz w:val="24"/>
        </w:rPr>
      </w:pPr>
      <w:r w:rsidRPr="00CA0E4E">
        <w:rPr>
          <w:rFonts w:ascii="Tahoma" w:hAnsi="Tahoma" w:cs="Tahoma"/>
          <w:b/>
          <w:sz w:val="24"/>
        </w:rPr>
        <w:t>Criteria:</w:t>
      </w:r>
    </w:p>
    <w:p w:rsidR="00CA0E4E" w:rsidRDefault="00CA0E4E" w:rsidP="00CA0E4E">
      <w:pPr>
        <w:pStyle w:val="ListParagraph"/>
        <w:numPr>
          <w:ilvl w:val="0"/>
          <w:numId w:val="8"/>
        </w:numPr>
        <w:autoSpaceDE w:val="0"/>
        <w:autoSpaceDN w:val="0"/>
        <w:adjustRightInd w:val="0"/>
        <w:spacing w:after="0"/>
        <w:ind w:left="284" w:hanging="284"/>
        <w:jc w:val="both"/>
        <w:rPr>
          <w:rFonts w:ascii="Tahoma" w:hAnsi="Tahoma" w:cs="Tahoma"/>
          <w:sz w:val="24"/>
        </w:rPr>
      </w:pPr>
      <w:r w:rsidRPr="00E727E3">
        <w:rPr>
          <w:rFonts w:ascii="Tahoma" w:hAnsi="Tahoma" w:cs="Tahoma"/>
          <w:b/>
          <w:sz w:val="24"/>
        </w:rPr>
        <w:t>The suite of programmes offered by the institution is aligned to its overall mission and vision and reflects the niche area and market segment served by the institution</w:t>
      </w:r>
      <w:r w:rsidRPr="00CA0E4E">
        <w:rPr>
          <w:rFonts w:ascii="Tahoma" w:hAnsi="Tahoma" w:cs="Tahoma"/>
          <w:sz w:val="24"/>
        </w:rPr>
        <w:t>.</w:t>
      </w:r>
    </w:p>
    <w:p w:rsidR="00CA0E4E" w:rsidRDefault="00CA0E4E" w:rsidP="00CA0E4E">
      <w:pPr>
        <w:spacing w:after="0" w:line="240" w:lineRule="auto"/>
        <w:jc w:val="both"/>
        <w:rPr>
          <w:rFonts w:ascii="Tahoma" w:hAnsi="Tahoma" w:cs="Tahoma"/>
          <w:sz w:val="24"/>
        </w:rPr>
      </w:pPr>
    </w:p>
    <w:p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00E727E3">
        <w:rPr>
          <w:rFonts w:ascii="Tahoma" w:hAnsi="Tahoma" w:cs="Tahoma"/>
          <w:sz w:val="24"/>
          <w:szCs w:val="24"/>
        </w:rPr>
        <w:t>Using narrative style, assess the institution in relation to this criterion</w:t>
      </w:r>
      <w:r w:rsidRPr="00CA0E4E">
        <w:rPr>
          <w:rFonts w:ascii="Tahoma" w:hAnsi="Tahoma" w:cs="Tahoma"/>
          <w:sz w:val="24"/>
          <w:szCs w:val="24"/>
        </w:rPr>
        <w:t>]</w:t>
      </w:r>
    </w:p>
    <w:p w:rsidR="00CA0E4E" w:rsidRDefault="00CA0E4E" w:rsidP="00CA0E4E">
      <w:pPr>
        <w:pStyle w:val="ListParagraph"/>
        <w:autoSpaceDE w:val="0"/>
        <w:autoSpaceDN w:val="0"/>
        <w:adjustRightInd w:val="0"/>
        <w:ind w:left="284"/>
        <w:jc w:val="both"/>
        <w:rPr>
          <w:rFonts w:ascii="Tahoma" w:hAnsi="Tahoma" w:cs="Tahoma"/>
          <w:sz w:val="24"/>
        </w:rPr>
      </w:pPr>
    </w:p>
    <w:p w:rsidR="00CA0E4E" w:rsidRPr="00E727E3" w:rsidRDefault="00CA0E4E" w:rsidP="00CA0E4E">
      <w:pPr>
        <w:pStyle w:val="ListParagraph"/>
        <w:numPr>
          <w:ilvl w:val="0"/>
          <w:numId w:val="8"/>
        </w:numPr>
        <w:autoSpaceDE w:val="0"/>
        <w:autoSpaceDN w:val="0"/>
        <w:adjustRightInd w:val="0"/>
        <w:spacing w:after="0" w:line="240" w:lineRule="auto"/>
        <w:ind w:left="284" w:hanging="284"/>
        <w:jc w:val="both"/>
        <w:rPr>
          <w:rFonts w:ascii="Tahoma" w:hAnsi="Tahoma" w:cs="Tahoma"/>
          <w:b/>
          <w:sz w:val="24"/>
        </w:rPr>
      </w:pPr>
      <w:r w:rsidRPr="00E727E3">
        <w:rPr>
          <w:rFonts w:ascii="Tahoma" w:hAnsi="Tahoma" w:cs="Tahoma"/>
          <w:b/>
          <w:sz w:val="24"/>
        </w:rPr>
        <w:t xml:space="preserve">The suite of programmes offered creates opportunities for horizontal and vertical articulation. </w:t>
      </w:r>
    </w:p>
    <w:p w:rsidR="00CA0E4E" w:rsidRDefault="00CA0E4E" w:rsidP="00CA0E4E">
      <w:pPr>
        <w:spacing w:after="0" w:line="240" w:lineRule="auto"/>
        <w:jc w:val="both"/>
        <w:rPr>
          <w:rFonts w:ascii="Tahoma" w:hAnsi="Tahoma" w:cs="Tahoma"/>
          <w:sz w:val="24"/>
        </w:rPr>
      </w:pPr>
    </w:p>
    <w:p w:rsidR="00CA0E4E" w:rsidRPr="00CA0E4E" w:rsidRDefault="00CA0E4E" w:rsidP="00CA0E4E">
      <w:pPr>
        <w:spacing w:after="0" w:line="240" w:lineRule="auto"/>
        <w:jc w:val="both"/>
        <w:rPr>
          <w:rFonts w:ascii="Tahoma" w:hAnsi="Tahoma" w:cs="Tahoma"/>
          <w:sz w:val="24"/>
          <w:szCs w:val="24"/>
        </w:rPr>
      </w:pPr>
      <w:r w:rsidRPr="00CA0E4E">
        <w:rPr>
          <w:rFonts w:ascii="Tahoma" w:hAnsi="Tahoma" w:cs="Tahoma"/>
          <w:sz w:val="24"/>
        </w:rPr>
        <w:t>[</w:t>
      </w:r>
      <w:r w:rsidR="00E727E3">
        <w:rPr>
          <w:rFonts w:ascii="Tahoma" w:hAnsi="Tahoma" w:cs="Tahoma"/>
          <w:sz w:val="24"/>
          <w:szCs w:val="24"/>
        </w:rPr>
        <w:t>Using narrative style, assess the institution in relation to this criterion</w:t>
      </w:r>
      <w:r w:rsidRPr="00CA0E4E">
        <w:rPr>
          <w:rFonts w:ascii="Tahoma" w:hAnsi="Tahoma" w:cs="Tahoma"/>
          <w:sz w:val="24"/>
          <w:szCs w:val="24"/>
        </w:rPr>
        <w:t>]</w:t>
      </w:r>
    </w:p>
    <w:p w:rsidR="00CA0E4E" w:rsidRDefault="00CA0E4E" w:rsidP="00CA0E4E">
      <w:pPr>
        <w:pStyle w:val="ListParagraph"/>
        <w:autoSpaceDE w:val="0"/>
        <w:autoSpaceDN w:val="0"/>
        <w:adjustRightInd w:val="0"/>
        <w:ind w:left="284"/>
        <w:jc w:val="both"/>
        <w:rPr>
          <w:rFonts w:ascii="Tahoma" w:hAnsi="Tahoma" w:cs="Tahoma"/>
          <w:sz w:val="24"/>
        </w:rPr>
      </w:pPr>
    </w:p>
    <w:p w:rsidR="00CA0E4E" w:rsidRPr="00E727E3" w:rsidRDefault="00CA0E4E" w:rsidP="00E05E65">
      <w:pPr>
        <w:pStyle w:val="ListParagraph"/>
        <w:numPr>
          <w:ilvl w:val="0"/>
          <w:numId w:val="8"/>
        </w:numPr>
        <w:autoSpaceDE w:val="0"/>
        <w:autoSpaceDN w:val="0"/>
        <w:adjustRightInd w:val="0"/>
        <w:spacing w:after="0"/>
        <w:ind w:left="284" w:hanging="284"/>
        <w:jc w:val="both"/>
        <w:rPr>
          <w:rFonts w:ascii="Tahoma" w:hAnsi="Tahoma" w:cs="Tahoma"/>
          <w:b/>
          <w:sz w:val="24"/>
        </w:rPr>
      </w:pPr>
      <w:r w:rsidRPr="00E727E3">
        <w:rPr>
          <w:rFonts w:ascii="Tahoma" w:hAnsi="Tahoma" w:cs="Tahoma"/>
          <w:b/>
          <w:sz w:val="24"/>
        </w:rPr>
        <w:t>Programmes offered by the higher education institution address national and industrial development needs and priorities.</w:t>
      </w:r>
    </w:p>
    <w:p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00E727E3">
        <w:rPr>
          <w:rFonts w:ascii="Tahoma" w:hAnsi="Tahoma" w:cs="Tahoma"/>
          <w:sz w:val="24"/>
          <w:szCs w:val="24"/>
        </w:rPr>
        <w:t>Using narrative style, assess the institution in relation to this criterion</w:t>
      </w:r>
      <w:r w:rsidRPr="00E05E65">
        <w:rPr>
          <w:rFonts w:ascii="Tahoma" w:hAnsi="Tahoma" w:cs="Tahoma"/>
          <w:sz w:val="24"/>
          <w:szCs w:val="24"/>
        </w:rPr>
        <w:t>]</w:t>
      </w:r>
    </w:p>
    <w:p w:rsidR="00E05E65" w:rsidRDefault="00E05E65" w:rsidP="00E05E65">
      <w:pPr>
        <w:pStyle w:val="ListParagraph"/>
        <w:autoSpaceDE w:val="0"/>
        <w:autoSpaceDN w:val="0"/>
        <w:adjustRightInd w:val="0"/>
        <w:spacing w:line="240" w:lineRule="auto"/>
        <w:ind w:left="284"/>
        <w:jc w:val="both"/>
        <w:rPr>
          <w:rFonts w:ascii="Tahoma" w:hAnsi="Tahoma" w:cs="Tahoma"/>
          <w:sz w:val="24"/>
        </w:rPr>
      </w:pPr>
    </w:p>
    <w:p w:rsidR="00CA0E4E" w:rsidRPr="00E727E3" w:rsidRDefault="00CA0E4E" w:rsidP="00E05E65">
      <w:pPr>
        <w:pStyle w:val="ListParagraph"/>
        <w:numPr>
          <w:ilvl w:val="0"/>
          <w:numId w:val="8"/>
        </w:numPr>
        <w:autoSpaceDE w:val="0"/>
        <w:autoSpaceDN w:val="0"/>
        <w:adjustRightInd w:val="0"/>
        <w:spacing w:after="0"/>
        <w:ind w:left="284" w:hanging="284"/>
        <w:jc w:val="both"/>
        <w:rPr>
          <w:rFonts w:ascii="Tahoma" w:hAnsi="Tahoma" w:cs="Tahoma"/>
          <w:b/>
          <w:sz w:val="24"/>
        </w:rPr>
      </w:pPr>
      <w:r w:rsidRPr="00E727E3">
        <w:rPr>
          <w:rFonts w:ascii="Tahoma" w:hAnsi="Tahoma" w:cs="Tahoma"/>
          <w:b/>
          <w:sz w:val="24"/>
        </w:rPr>
        <w:t>Programmes offered by the institution are catered for in the annual budget with regard to human and financial resource allocation, and the extent to which the programmes are financially supported is sufficient to support the delivery of the programme.</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00E727E3">
        <w:rPr>
          <w:rFonts w:ascii="Tahoma" w:hAnsi="Tahoma" w:cs="Tahoma"/>
          <w:sz w:val="24"/>
          <w:szCs w:val="24"/>
        </w:rPr>
        <w:t>Using narrative style, assess the institution in relation to this criterion</w:t>
      </w:r>
      <w:r w:rsidRPr="00E05E65">
        <w:rPr>
          <w:rFonts w:ascii="Tahoma" w:hAnsi="Tahoma" w:cs="Tahoma"/>
          <w:sz w:val="24"/>
          <w:szCs w:val="24"/>
        </w:rPr>
        <w:t>]</w:t>
      </w:r>
    </w:p>
    <w:p w:rsidR="00E05E65" w:rsidRPr="00E05E65" w:rsidRDefault="00E05E65" w:rsidP="00E05E65">
      <w:pPr>
        <w:autoSpaceDE w:val="0"/>
        <w:autoSpaceDN w:val="0"/>
        <w:adjustRightInd w:val="0"/>
        <w:spacing w:after="0"/>
        <w:jc w:val="both"/>
        <w:rPr>
          <w:rFonts w:ascii="Tahoma" w:hAnsi="Tahoma" w:cs="Tahoma"/>
          <w:sz w:val="24"/>
        </w:rPr>
      </w:pPr>
    </w:p>
    <w:p w:rsidR="00CA0E4E" w:rsidRPr="00E727E3" w:rsidRDefault="00CA0E4E" w:rsidP="00E05E65">
      <w:pPr>
        <w:pStyle w:val="ListParagraph"/>
        <w:numPr>
          <w:ilvl w:val="0"/>
          <w:numId w:val="8"/>
        </w:numPr>
        <w:autoSpaceDE w:val="0"/>
        <w:autoSpaceDN w:val="0"/>
        <w:adjustRightInd w:val="0"/>
        <w:spacing w:after="0"/>
        <w:ind w:left="284" w:hanging="284"/>
        <w:jc w:val="both"/>
        <w:rPr>
          <w:rFonts w:ascii="Tahoma" w:hAnsi="Tahoma" w:cs="Tahoma"/>
          <w:b/>
          <w:sz w:val="24"/>
        </w:rPr>
      </w:pPr>
      <w:r w:rsidRPr="00E727E3">
        <w:rPr>
          <w:rFonts w:ascii="Tahoma" w:hAnsi="Tahoma" w:cs="Tahoma"/>
          <w:b/>
          <w:sz w:val="24"/>
        </w:rPr>
        <w:t>The institution has specialised systems and a clear and comprehensive programme development and design policy that is implemented and monitored.</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00E727E3">
        <w:rPr>
          <w:rFonts w:ascii="Tahoma" w:hAnsi="Tahoma" w:cs="Tahoma"/>
          <w:sz w:val="24"/>
          <w:szCs w:val="24"/>
        </w:rPr>
        <w:t>Using narrative style, assess the institution in relation to this criterion</w:t>
      </w:r>
      <w:r w:rsidRPr="00E05E65">
        <w:rPr>
          <w:rFonts w:ascii="Tahoma" w:hAnsi="Tahoma" w:cs="Tahoma"/>
          <w:sz w:val="24"/>
          <w:szCs w:val="24"/>
        </w:rPr>
        <w:t>]</w:t>
      </w:r>
    </w:p>
    <w:p w:rsidR="00E05E65" w:rsidRDefault="00E05E65" w:rsidP="00E05E65">
      <w:pPr>
        <w:pStyle w:val="ListParagraph"/>
        <w:autoSpaceDE w:val="0"/>
        <w:autoSpaceDN w:val="0"/>
        <w:adjustRightInd w:val="0"/>
        <w:spacing w:after="0"/>
        <w:ind w:left="284"/>
        <w:jc w:val="both"/>
        <w:rPr>
          <w:rFonts w:ascii="Tahoma" w:hAnsi="Tahoma" w:cs="Tahoma"/>
          <w:sz w:val="24"/>
        </w:rPr>
      </w:pPr>
    </w:p>
    <w:p w:rsidR="00CA0E4E" w:rsidRPr="00E727E3" w:rsidRDefault="00CA0E4E" w:rsidP="00E05E65">
      <w:pPr>
        <w:pStyle w:val="ListParagraph"/>
        <w:numPr>
          <w:ilvl w:val="0"/>
          <w:numId w:val="8"/>
        </w:numPr>
        <w:autoSpaceDE w:val="0"/>
        <w:autoSpaceDN w:val="0"/>
        <w:adjustRightInd w:val="0"/>
        <w:spacing w:after="0"/>
        <w:ind w:left="284" w:hanging="284"/>
        <w:jc w:val="both"/>
        <w:rPr>
          <w:rFonts w:ascii="Tahoma" w:hAnsi="Tahoma" w:cs="Tahoma"/>
          <w:b/>
          <w:sz w:val="24"/>
        </w:rPr>
      </w:pPr>
      <w:r w:rsidRPr="00E727E3">
        <w:rPr>
          <w:rFonts w:ascii="Tahoma" w:hAnsi="Tahoma" w:cs="Tahoma"/>
          <w:b/>
          <w:sz w:val="24"/>
        </w:rPr>
        <w:t>The institution has procedures in place for programme design, curriculum development, programme approval and review.</w:t>
      </w:r>
    </w:p>
    <w:p w:rsidR="00E05E65" w:rsidRDefault="00E05E65" w:rsidP="00E05E65">
      <w:pPr>
        <w:spacing w:after="0" w:line="240" w:lineRule="auto"/>
        <w:jc w:val="both"/>
        <w:rPr>
          <w:rFonts w:ascii="Tahoma" w:hAnsi="Tahoma" w:cs="Tahoma"/>
          <w:sz w:val="24"/>
        </w:rPr>
      </w:pPr>
    </w:p>
    <w:p w:rsidR="00E05E65" w:rsidRP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00E727E3">
        <w:rPr>
          <w:rFonts w:ascii="Tahoma" w:hAnsi="Tahoma" w:cs="Tahoma"/>
          <w:sz w:val="24"/>
          <w:szCs w:val="24"/>
        </w:rPr>
        <w:t>Using narrative style, assess the institution in relation to this criterion</w:t>
      </w:r>
      <w:r w:rsidRPr="00E05E65">
        <w:rPr>
          <w:rFonts w:ascii="Tahoma" w:hAnsi="Tahoma" w:cs="Tahoma"/>
          <w:sz w:val="24"/>
          <w:szCs w:val="24"/>
        </w:rPr>
        <w:t>]</w:t>
      </w:r>
    </w:p>
    <w:p w:rsidR="00E05E65" w:rsidRDefault="00E05E65" w:rsidP="00E05E65">
      <w:pPr>
        <w:pStyle w:val="ListParagraph"/>
        <w:autoSpaceDE w:val="0"/>
        <w:autoSpaceDN w:val="0"/>
        <w:adjustRightInd w:val="0"/>
        <w:spacing w:after="0" w:line="240" w:lineRule="auto"/>
        <w:ind w:left="284"/>
        <w:jc w:val="both"/>
        <w:rPr>
          <w:rFonts w:ascii="Tahoma" w:hAnsi="Tahoma" w:cs="Tahoma"/>
          <w:sz w:val="24"/>
        </w:rPr>
      </w:pPr>
    </w:p>
    <w:p w:rsidR="00CA0E4E" w:rsidRPr="005601A9" w:rsidRDefault="00CA0E4E" w:rsidP="00E05E65">
      <w:pPr>
        <w:pStyle w:val="ListParagraph"/>
        <w:numPr>
          <w:ilvl w:val="0"/>
          <w:numId w:val="8"/>
        </w:numPr>
        <w:autoSpaceDE w:val="0"/>
        <w:autoSpaceDN w:val="0"/>
        <w:adjustRightInd w:val="0"/>
        <w:spacing w:after="0"/>
        <w:ind w:left="284" w:hanging="284"/>
        <w:jc w:val="both"/>
        <w:rPr>
          <w:rFonts w:ascii="Tahoma" w:hAnsi="Tahoma" w:cs="Tahoma"/>
          <w:b/>
          <w:sz w:val="24"/>
        </w:rPr>
      </w:pPr>
      <w:r w:rsidRPr="005601A9">
        <w:rPr>
          <w:rFonts w:ascii="Tahoma" w:hAnsi="Tahoma" w:cs="Tahoma"/>
          <w:b/>
          <w:sz w:val="24"/>
        </w:rPr>
        <w:t>The institution has one or more academic planning committees which advise on and/or guides in the development and design of programmes.</w:t>
      </w:r>
    </w:p>
    <w:p w:rsidR="00E05E65" w:rsidRDefault="00E05E65" w:rsidP="00E05E65">
      <w:pPr>
        <w:spacing w:after="0" w:line="240" w:lineRule="auto"/>
        <w:jc w:val="both"/>
        <w:rPr>
          <w:rFonts w:ascii="Tahoma" w:hAnsi="Tahoma" w:cs="Tahoma"/>
          <w:sz w:val="24"/>
        </w:rPr>
      </w:pPr>
    </w:p>
    <w:p w:rsidR="00E05E65" w:rsidRDefault="00E05E65" w:rsidP="00E05E65">
      <w:pPr>
        <w:spacing w:after="0" w:line="240" w:lineRule="auto"/>
        <w:jc w:val="both"/>
        <w:rPr>
          <w:rFonts w:ascii="Tahoma" w:hAnsi="Tahoma" w:cs="Tahoma"/>
          <w:sz w:val="24"/>
          <w:szCs w:val="24"/>
        </w:rPr>
      </w:pPr>
      <w:r w:rsidRPr="00E05E65">
        <w:rPr>
          <w:rFonts w:ascii="Tahoma" w:hAnsi="Tahoma" w:cs="Tahoma"/>
          <w:sz w:val="24"/>
        </w:rPr>
        <w:t>[</w:t>
      </w:r>
      <w:r w:rsidR="005601A9">
        <w:rPr>
          <w:rFonts w:ascii="Tahoma" w:hAnsi="Tahoma" w:cs="Tahoma"/>
          <w:sz w:val="24"/>
          <w:szCs w:val="24"/>
        </w:rPr>
        <w:t>Using narrative style, assess the institution in relation to this criterion</w:t>
      </w:r>
      <w:r w:rsidRPr="00E05E65">
        <w:rPr>
          <w:rFonts w:ascii="Tahoma" w:hAnsi="Tahoma" w:cs="Tahoma"/>
          <w:sz w:val="24"/>
          <w:szCs w:val="24"/>
        </w:rPr>
        <w:t>]</w:t>
      </w:r>
    </w:p>
    <w:p w:rsidR="002433A0" w:rsidRDefault="002433A0" w:rsidP="002433A0">
      <w:pPr>
        <w:autoSpaceDE w:val="0"/>
        <w:autoSpaceDN w:val="0"/>
        <w:adjustRightInd w:val="0"/>
        <w:spacing w:after="0" w:line="240" w:lineRule="auto"/>
        <w:jc w:val="both"/>
        <w:rPr>
          <w:rFonts w:ascii="Tahoma" w:hAnsi="Tahoma" w:cs="Tahoma"/>
          <w:b/>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E05E65" w:rsidRDefault="00E05E65" w:rsidP="00E05E65">
      <w:pPr>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E05E65" w:rsidTr="00C20285">
        <w:tc>
          <w:tcPr>
            <w:tcW w:w="9242" w:type="dxa"/>
            <w:gridSpan w:val="3"/>
          </w:tcPr>
          <w:p w:rsidR="00E05E65" w:rsidRPr="008D1734" w:rsidRDefault="00E05E6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E05E65" w:rsidRPr="0074325D" w:rsidTr="00C20285">
        <w:tc>
          <w:tcPr>
            <w:tcW w:w="3085"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E05E65" w:rsidRPr="008D1734" w:rsidRDefault="00E05E65" w:rsidP="00C20285">
            <w:pPr>
              <w:autoSpaceDE w:val="0"/>
              <w:autoSpaceDN w:val="0"/>
              <w:adjustRightInd w:val="0"/>
              <w:jc w:val="center"/>
              <w:rPr>
                <w:rFonts w:ascii="Tahoma" w:hAnsi="Tahoma" w:cs="Tahoma"/>
                <w:b/>
                <w:sz w:val="24"/>
              </w:rPr>
            </w:pPr>
          </w:p>
          <w:p w:rsidR="00E05E65" w:rsidRPr="008D1734" w:rsidRDefault="00E05E6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E05E65" w:rsidRPr="0074325D" w:rsidTr="00C20285">
        <w:tc>
          <w:tcPr>
            <w:tcW w:w="3085" w:type="dxa"/>
          </w:tcPr>
          <w:p w:rsidR="00E05E65" w:rsidRPr="008D1734" w:rsidRDefault="00E05E65" w:rsidP="00C20285">
            <w:pPr>
              <w:autoSpaceDE w:val="0"/>
              <w:autoSpaceDN w:val="0"/>
              <w:adjustRightInd w:val="0"/>
              <w:jc w:val="center"/>
              <w:rPr>
                <w:rFonts w:ascii="Tahoma" w:hAnsi="Tahoma" w:cs="Tahoma"/>
                <w:sz w:val="24"/>
              </w:rPr>
            </w:pPr>
          </w:p>
        </w:tc>
        <w:tc>
          <w:tcPr>
            <w:tcW w:w="2835" w:type="dxa"/>
          </w:tcPr>
          <w:p w:rsidR="00E05E65" w:rsidRPr="008D1734" w:rsidRDefault="00E05E65" w:rsidP="00C20285">
            <w:pPr>
              <w:autoSpaceDE w:val="0"/>
              <w:autoSpaceDN w:val="0"/>
              <w:adjustRightInd w:val="0"/>
              <w:jc w:val="center"/>
              <w:rPr>
                <w:rFonts w:ascii="Tahoma" w:hAnsi="Tahoma" w:cs="Tahoma"/>
                <w:sz w:val="24"/>
              </w:rPr>
            </w:pPr>
          </w:p>
        </w:tc>
        <w:tc>
          <w:tcPr>
            <w:tcW w:w="3322" w:type="dxa"/>
          </w:tcPr>
          <w:p w:rsidR="00E05E65" w:rsidRPr="008D1734" w:rsidRDefault="00E05E65" w:rsidP="00C20285">
            <w:pPr>
              <w:autoSpaceDE w:val="0"/>
              <w:autoSpaceDN w:val="0"/>
              <w:adjustRightInd w:val="0"/>
              <w:jc w:val="center"/>
              <w:rPr>
                <w:rFonts w:ascii="Tahoma" w:hAnsi="Tahoma" w:cs="Tahoma"/>
                <w:sz w:val="24"/>
              </w:rPr>
            </w:pPr>
          </w:p>
        </w:tc>
      </w:tr>
    </w:tbl>
    <w:p w:rsidR="00E05E65" w:rsidRDefault="00E05E65" w:rsidP="00E05E65">
      <w:pPr>
        <w:autoSpaceDE w:val="0"/>
        <w:autoSpaceDN w:val="0"/>
        <w:adjustRightInd w:val="0"/>
        <w:spacing w:after="0" w:line="240" w:lineRule="auto"/>
        <w:jc w:val="both"/>
        <w:rPr>
          <w:rFonts w:ascii="Tahoma" w:hAnsi="Tahoma" w:cs="Tahoma"/>
          <w:b/>
          <w:sz w:val="24"/>
        </w:rPr>
      </w:pPr>
    </w:p>
    <w:p w:rsidR="00E05E65" w:rsidRDefault="00757F1C" w:rsidP="00E05E65">
      <w:pPr>
        <w:autoSpaceDE w:val="0"/>
        <w:autoSpaceDN w:val="0"/>
        <w:adjustRightInd w:val="0"/>
        <w:spacing w:line="240" w:lineRule="auto"/>
        <w:jc w:val="both"/>
        <w:rPr>
          <w:rFonts w:ascii="Tahoma" w:hAnsi="Tahoma" w:cs="Tahoma"/>
          <w:b/>
          <w:sz w:val="24"/>
        </w:rPr>
      </w:pPr>
      <w:r>
        <w:rPr>
          <w:rFonts w:ascii="Tahoma" w:hAnsi="Tahoma" w:cs="Tahoma"/>
          <w:b/>
          <w:sz w:val="24"/>
        </w:rPr>
        <w:t>3.4.1</w:t>
      </w:r>
      <w:r w:rsidR="00E05E65">
        <w:rPr>
          <w:rFonts w:ascii="Tahoma" w:hAnsi="Tahoma" w:cs="Tahoma"/>
          <w:b/>
          <w:sz w:val="24"/>
        </w:rPr>
        <w:tab/>
      </w:r>
      <w:r w:rsidR="00E05E65" w:rsidRPr="008D1734">
        <w:rPr>
          <w:rFonts w:ascii="Tahoma" w:hAnsi="Tahoma" w:cs="Tahoma"/>
          <w:b/>
          <w:sz w:val="24"/>
        </w:rPr>
        <w:t xml:space="preserve">Areas of </w:t>
      </w:r>
      <w:r w:rsidR="00E05E65">
        <w:rPr>
          <w:rFonts w:ascii="Tahoma" w:hAnsi="Tahoma" w:cs="Tahoma"/>
          <w:b/>
          <w:sz w:val="24"/>
        </w:rPr>
        <w:t>C</w:t>
      </w:r>
      <w:r w:rsidR="00E05E65" w:rsidRPr="008D1734">
        <w:rPr>
          <w:rFonts w:ascii="Tahoma" w:hAnsi="Tahoma" w:cs="Tahoma"/>
          <w:b/>
          <w:sz w:val="24"/>
        </w:rPr>
        <w:t>ommendation:</w:t>
      </w:r>
    </w:p>
    <w:p w:rsidR="00E05E65" w:rsidRPr="008D1734"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E05E65" w:rsidRDefault="00757F1C" w:rsidP="00E05E65">
      <w:pPr>
        <w:autoSpaceDE w:val="0"/>
        <w:autoSpaceDN w:val="0"/>
        <w:adjustRightInd w:val="0"/>
        <w:spacing w:line="240" w:lineRule="auto"/>
        <w:jc w:val="both"/>
        <w:rPr>
          <w:rFonts w:ascii="Tahoma" w:hAnsi="Tahoma" w:cs="Tahoma"/>
          <w:b/>
          <w:sz w:val="24"/>
        </w:rPr>
      </w:pPr>
      <w:r>
        <w:rPr>
          <w:rFonts w:ascii="Tahoma" w:hAnsi="Tahoma" w:cs="Tahoma"/>
          <w:b/>
          <w:sz w:val="24"/>
        </w:rPr>
        <w:t>3.4.2</w:t>
      </w:r>
      <w:r w:rsidR="00E05E65">
        <w:rPr>
          <w:rFonts w:ascii="Tahoma" w:hAnsi="Tahoma" w:cs="Tahoma"/>
          <w:b/>
          <w:sz w:val="24"/>
        </w:rPr>
        <w:tab/>
      </w:r>
      <w:r w:rsidR="00E05E65" w:rsidRPr="008D1734">
        <w:rPr>
          <w:rFonts w:ascii="Tahoma" w:hAnsi="Tahoma" w:cs="Tahoma"/>
          <w:b/>
          <w:sz w:val="24"/>
        </w:rPr>
        <w:t>Areas</w:t>
      </w:r>
      <w:r w:rsidR="00E05E65">
        <w:rPr>
          <w:rFonts w:ascii="Tahoma" w:hAnsi="Tahoma" w:cs="Tahoma"/>
          <w:b/>
          <w:sz w:val="24"/>
        </w:rPr>
        <w:t xml:space="preserve"> for I</w:t>
      </w:r>
      <w:r w:rsidR="00E05E65" w:rsidRPr="008D1734">
        <w:rPr>
          <w:rFonts w:ascii="Tahoma" w:hAnsi="Tahoma" w:cs="Tahoma"/>
          <w:b/>
          <w:sz w:val="24"/>
        </w:rPr>
        <w:t>mprovement:</w:t>
      </w:r>
    </w:p>
    <w:p w:rsidR="00E05E65" w:rsidRDefault="00E05E65" w:rsidP="00E05E6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for improvement]</w:t>
      </w:r>
    </w:p>
    <w:p w:rsidR="005601A9" w:rsidRDefault="005601A9" w:rsidP="008050A6">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3.4.3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8050A6">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lastRenderedPageBreak/>
        <w:t>[Make a numbered list of all recommendations for improvement]</w:t>
      </w:r>
    </w:p>
    <w:p w:rsidR="008050A6" w:rsidRDefault="008050A6" w:rsidP="00E05E65">
      <w:pPr>
        <w:autoSpaceDE w:val="0"/>
        <w:autoSpaceDN w:val="0"/>
        <w:adjustRightInd w:val="0"/>
        <w:spacing w:line="240" w:lineRule="auto"/>
        <w:jc w:val="both"/>
        <w:rPr>
          <w:rFonts w:ascii="Tahoma" w:hAnsi="Tahoma" w:cs="Tahoma"/>
          <w:b/>
          <w:sz w:val="24"/>
        </w:rPr>
      </w:pPr>
    </w:p>
    <w:p w:rsidR="008050A6" w:rsidRPr="008050A6" w:rsidRDefault="008050A6" w:rsidP="008050A6">
      <w:pPr>
        <w:autoSpaceDE w:val="0"/>
        <w:autoSpaceDN w:val="0"/>
        <w:adjustRightInd w:val="0"/>
        <w:spacing w:after="0" w:line="240" w:lineRule="auto"/>
        <w:jc w:val="both"/>
        <w:rPr>
          <w:rFonts w:ascii="Tahoma" w:hAnsi="Tahoma" w:cs="Tahoma"/>
          <w:b/>
          <w:sz w:val="24"/>
        </w:rPr>
      </w:pPr>
    </w:p>
    <w:p w:rsidR="008050A6" w:rsidRPr="00A11B75" w:rsidRDefault="00BD1A72" w:rsidP="002718D3">
      <w:pPr>
        <w:pStyle w:val="Heading2"/>
        <w:rPr>
          <w:rFonts w:ascii="Tahoma" w:hAnsi="Tahoma" w:cs="Tahoma"/>
          <w:color w:val="auto"/>
        </w:rPr>
      </w:pPr>
      <w:bookmarkStart w:id="8" w:name="_Toc476562019"/>
      <w:r w:rsidRPr="00A11B75">
        <w:rPr>
          <w:rFonts w:ascii="Tahoma" w:hAnsi="Tahoma" w:cs="Tahoma"/>
          <w:color w:val="auto"/>
        </w:rPr>
        <w:t>3.5</w:t>
      </w:r>
      <w:r w:rsidRPr="00A11B75">
        <w:rPr>
          <w:rFonts w:ascii="Tahoma" w:hAnsi="Tahoma" w:cs="Tahoma"/>
          <w:color w:val="auto"/>
        </w:rPr>
        <w:tab/>
        <w:t>Student Recruitment, Selection and A</w:t>
      </w:r>
      <w:r w:rsidR="00DE229B" w:rsidRPr="00A11B75">
        <w:rPr>
          <w:rFonts w:ascii="Tahoma" w:hAnsi="Tahoma" w:cs="Tahoma"/>
          <w:color w:val="auto"/>
        </w:rPr>
        <w:t>dmission:</w:t>
      </w:r>
      <w:bookmarkEnd w:id="8"/>
      <w:r w:rsidR="00DE229B" w:rsidRPr="00A11B75">
        <w:rPr>
          <w:rFonts w:ascii="Tahoma" w:hAnsi="Tahoma" w:cs="Tahoma"/>
          <w:color w:val="auto"/>
        </w:rPr>
        <w:t xml:space="preserve"> </w:t>
      </w:r>
    </w:p>
    <w:p w:rsidR="00DE229B" w:rsidRPr="00DE229B" w:rsidRDefault="00DE229B" w:rsidP="00BD1A72">
      <w:pPr>
        <w:autoSpaceDE w:val="0"/>
        <w:autoSpaceDN w:val="0"/>
        <w:adjustRightInd w:val="0"/>
        <w:spacing w:line="240" w:lineRule="auto"/>
        <w:rPr>
          <w:rFonts w:ascii="Tahoma" w:hAnsi="Tahoma" w:cs="Tahoma"/>
          <w:i/>
          <w:sz w:val="24"/>
        </w:rPr>
      </w:pPr>
      <w:r w:rsidRPr="00DE229B">
        <w:rPr>
          <w:rFonts w:ascii="Tahoma" w:hAnsi="Tahoma" w:cs="Tahoma"/>
          <w:i/>
          <w:sz w:val="24"/>
        </w:rPr>
        <w:t>The higher education institution has policies and procedures, including fair and equitable guidelines and processes, in place for the recruitment, selection and admission of students into its programme.</w:t>
      </w:r>
    </w:p>
    <w:p w:rsidR="00DE229B" w:rsidRPr="00DE229B" w:rsidRDefault="00DE229B" w:rsidP="00BD1A72">
      <w:pPr>
        <w:autoSpaceDE w:val="0"/>
        <w:autoSpaceDN w:val="0"/>
        <w:adjustRightInd w:val="0"/>
        <w:spacing w:line="240" w:lineRule="auto"/>
        <w:rPr>
          <w:rFonts w:ascii="Tahoma" w:hAnsi="Tahoma" w:cs="Tahoma"/>
          <w:b/>
          <w:sz w:val="24"/>
        </w:rPr>
      </w:pPr>
      <w:r w:rsidRPr="00DE229B">
        <w:rPr>
          <w:rFonts w:ascii="Tahoma" w:hAnsi="Tahoma" w:cs="Tahoma"/>
          <w:b/>
          <w:sz w:val="24"/>
        </w:rPr>
        <w:t xml:space="preserve">Criteria: </w:t>
      </w:r>
    </w:p>
    <w:p w:rsidR="00BD1A72"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institution has an explicit and coherent admission policy which stipulates recruitment, selection and admission criteria for each programme. These criteria are aligned to the general requirements for entry into higher education.</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rsidR="00BD1A72"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marketing material and recruitment strategies and initiatives contain clear and accurate information regarding each programme and its admission requirements, selection criteria, duration and career opportunities on successful completion of a programme.</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BD1A72"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 xml:space="preserve">The prospectus of the institution clearly explains entry requirements, course expectations and evaluation criteria and these are publicly available. </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BD1A72"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institution has clear rules and regulations for the admission of students through non-traditional admission routes (e.g. recognition of prior learning [RPL]) and consistently applies these rules in the selection and admission of students who do not meet the minimum entry requirements.</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pStyle w:val="ListParagraph"/>
        <w:autoSpaceDE w:val="0"/>
        <w:autoSpaceDN w:val="0"/>
        <w:adjustRightInd w:val="0"/>
        <w:spacing w:after="0" w:line="240" w:lineRule="auto"/>
        <w:ind w:left="284"/>
        <w:jc w:val="both"/>
        <w:rPr>
          <w:rFonts w:ascii="Tahoma" w:hAnsi="Tahoma" w:cs="Tahoma"/>
          <w:sz w:val="24"/>
        </w:rPr>
      </w:pPr>
    </w:p>
    <w:p w:rsidR="00BD1A72"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institution displays sensitivity regarding the broadening of access to students with disabilities who want to enrol at the institution and participate in its learning programmes.</w:t>
      </w:r>
    </w:p>
    <w:p w:rsidR="007B63F5" w:rsidRDefault="007B63F5" w:rsidP="007B63F5">
      <w:pPr>
        <w:spacing w:after="0" w:line="240" w:lineRule="auto"/>
        <w:jc w:val="both"/>
        <w:rPr>
          <w:rFonts w:ascii="Tahoma" w:hAnsi="Tahoma" w:cs="Tahoma"/>
          <w:sz w:val="24"/>
        </w:rPr>
      </w:pPr>
    </w:p>
    <w:p w:rsidR="007B63F5" w:rsidRP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pStyle w:val="ListParagraph"/>
        <w:autoSpaceDE w:val="0"/>
        <w:autoSpaceDN w:val="0"/>
        <w:adjustRightInd w:val="0"/>
        <w:spacing w:line="240" w:lineRule="auto"/>
        <w:ind w:left="284"/>
        <w:jc w:val="both"/>
        <w:rPr>
          <w:rFonts w:ascii="Tahoma" w:hAnsi="Tahoma" w:cs="Tahoma"/>
          <w:sz w:val="24"/>
        </w:rPr>
      </w:pPr>
    </w:p>
    <w:p w:rsidR="00DE229B" w:rsidRPr="005601A9" w:rsidRDefault="00DE229B" w:rsidP="007B63F5">
      <w:pPr>
        <w:pStyle w:val="ListParagraph"/>
        <w:numPr>
          <w:ilvl w:val="0"/>
          <w:numId w:val="12"/>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institution makes provision for equity in admission processes and has specific strategies in place to make provision for international students.</w:t>
      </w:r>
    </w:p>
    <w:p w:rsidR="007B63F5" w:rsidRDefault="007B63F5" w:rsidP="007B63F5">
      <w:pPr>
        <w:spacing w:after="0" w:line="240" w:lineRule="auto"/>
        <w:jc w:val="both"/>
        <w:rPr>
          <w:rFonts w:ascii="Tahoma" w:hAnsi="Tahoma" w:cs="Tahoma"/>
          <w:sz w:val="24"/>
        </w:rPr>
      </w:pPr>
    </w:p>
    <w:p w:rsidR="007B63F5" w:rsidRDefault="007B63F5" w:rsidP="007B63F5">
      <w:pPr>
        <w:spacing w:after="0" w:line="240" w:lineRule="auto"/>
        <w:jc w:val="both"/>
        <w:rPr>
          <w:rFonts w:ascii="Tahoma" w:hAnsi="Tahoma" w:cs="Tahoma"/>
          <w:sz w:val="24"/>
          <w:szCs w:val="24"/>
        </w:rPr>
      </w:pPr>
      <w:r w:rsidRPr="007B63F5">
        <w:rPr>
          <w:rFonts w:ascii="Tahoma" w:hAnsi="Tahoma" w:cs="Tahoma"/>
          <w:sz w:val="24"/>
        </w:rPr>
        <w:t>[</w:t>
      </w:r>
      <w:r w:rsidR="005601A9">
        <w:rPr>
          <w:rFonts w:ascii="Tahoma" w:hAnsi="Tahoma" w:cs="Tahoma"/>
          <w:sz w:val="24"/>
          <w:szCs w:val="24"/>
        </w:rPr>
        <w:t>Using narrative style, assess the institution in relation to this criterion</w:t>
      </w:r>
      <w:r w:rsidRPr="007B63F5">
        <w:rPr>
          <w:rFonts w:ascii="Tahoma" w:hAnsi="Tahoma" w:cs="Tahoma"/>
          <w:sz w:val="24"/>
          <w:szCs w:val="24"/>
        </w:rPr>
        <w:t>]</w:t>
      </w:r>
    </w:p>
    <w:p w:rsidR="007B63F5" w:rsidRDefault="007B63F5" w:rsidP="007B63F5">
      <w:pPr>
        <w:spacing w:after="0" w:line="240" w:lineRule="auto"/>
        <w:jc w:val="both"/>
        <w:rPr>
          <w:rFonts w:ascii="Tahoma" w:hAnsi="Tahoma" w:cs="Tahoma"/>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2433A0" w:rsidRDefault="002433A0" w:rsidP="007B63F5">
      <w:pPr>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7B63F5" w:rsidTr="00C20285">
        <w:tc>
          <w:tcPr>
            <w:tcW w:w="9242" w:type="dxa"/>
            <w:gridSpan w:val="3"/>
          </w:tcPr>
          <w:p w:rsidR="007B63F5" w:rsidRPr="008D1734" w:rsidRDefault="007B63F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B63F5" w:rsidRPr="0074325D" w:rsidTr="00C20285">
        <w:tc>
          <w:tcPr>
            <w:tcW w:w="3085"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7B63F5" w:rsidRPr="008D1734" w:rsidRDefault="007B63F5" w:rsidP="00C20285">
            <w:pPr>
              <w:autoSpaceDE w:val="0"/>
              <w:autoSpaceDN w:val="0"/>
              <w:adjustRightInd w:val="0"/>
              <w:jc w:val="center"/>
              <w:rPr>
                <w:rFonts w:ascii="Tahoma" w:hAnsi="Tahoma" w:cs="Tahoma"/>
                <w:b/>
                <w:sz w:val="24"/>
              </w:rPr>
            </w:pPr>
          </w:p>
          <w:p w:rsidR="007B63F5" w:rsidRPr="008D1734" w:rsidRDefault="007B63F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B63F5" w:rsidRPr="0074325D" w:rsidTr="00C20285">
        <w:tc>
          <w:tcPr>
            <w:tcW w:w="3085" w:type="dxa"/>
          </w:tcPr>
          <w:p w:rsidR="007B63F5" w:rsidRPr="008D1734" w:rsidRDefault="007B63F5" w:rsidP="00C20285">
            <w:pPr>
              <w:autoSpaceDE w:val="0"/>
              <w:autoSpaceDN w:val="0"/>
              <w:adjustRightInd w:val="0"/>
              <w:jc w:val="center"/>
              <w:rPr>
                <w:rFonts w:ascii="Tahoma" w:hAnsi="Tahoma" w:cs="Tahoma"/>
                <w:sz w:val="24"/>
              </w:rPr>
            </w:pPr>
          </w:p>
        </w:tc>
        <w:tc>
          <w:tcPr>
            <w:tcW w:w="2835" w:type="dxa"/>
          </w:tcPr>
          <w:p w:rsidR="007B63F5" w:rsidRPr="008D1734" w:rsidRDefault="007B63F5" w:rsidP="00C20285">
            <w:pPr>
              <w:autoSpaceDE w:val="0"/>
              <w:autoSpaceDN w:val="0"/>
              <w:adjustRightInd w:val="0"/>
              <w:jc w:val="center"/>
              <w:rPr>
                <w:rFonts w:ascii="Tahoma" w:hAnsi="Tahoma" w:cs="Tahoma"/>
                <w:sz w:val="24"/>
              </w:rPr>
            </w:pPr>
          </w:p>
        </w:tc>
        <w:tc>
          <w:tcPr>
            <w:tcW w:w="3322" w:type="dxa"/>
          </w:tcPr>
          <w:p w:rsidR="007B63F5" w:rsidRPr="008D1734" w:rsidRDefault="007B63F5" w:rsidP="00C20285">
            <w:pPr>
              <w:autoSpaceDE w:val="0"/>
              <w:autoSpaceDN w:val="0"/>
              <w:adjustRightInd w:val="0"/>
              <w:jc w:val="center"/>
              <w:rPr>
                <w:rFonts w:ascii="Tahoma" w:hAnsi="Tahoma" w:cs="Tahoma"/>
                <w:sz w:val="24"/>
              </w:rPr>
            </w:pPr>
          </w:p>
        </w:tc>
      </w:tr>
    </w:tbl>
    <w:p w:rsidR="007B63F5" w:rsidRDefault="007B63F5" w:rsidP="007B63F5">
      <w:pPr>
        <w:autoSpaceDE w:val="0"/>
        <w:autoSpaceDN w:val="0"/>
        <w:adjustRightInd w:val="0"/>
        <w:spacing w:after="0" w:line="240" w:lineRule="auto"/>
        <w:jc w:val="both"/>
        <w:rPr>
          <w:rFonts w:ascii="Tahoma" w:hAnsi="Tahoma" w:cs="Tahoma"/>
          <w:b/>
          <w:sz w:val="24"/>
        </w:rPr>
      </w:pPr>
    </w:p>
    <w:p w:rsidR="007B63F5" w:rsidRDefault="007B63F5" w:rsidP="007B63F5">
      <w:pPr>
        <w:autoSpaceDE w:val="0"/>
        <w:autoSpaceDN w:val="0"/>
        <w:adjustRightInd w:val="0"/>
        <w:spacing w:line="240" w:lineRule="auto"/>
        <w:jc w:val="both"/>
        <w:rPr>
          <w:rFonts w:ascii="Tahoma" w:hAnsi="Tahoma" w:cs="Tahoma"/>
          <w:b/>
          <w:sz w:val="24"/>
        </w:rPr>
      </w:pPr>
      <w:r>
        <w:rPr>
          <w:rFonts w:ascii="Tahoma" w:hAnsi="Tahoma" w:cs="Tahoma"/>
          <w:b/>
          <w:sz w:val="24"/>
        </w:rPr>
        <w:t>3.5.</w:t>
      </w:r>
      <w:r w:rsidR="00757F1C">
        <w:rPr>
          <w:rFonts w:ascii="Tahoma" w:hAnsi="Tahoma" w:cs="Tahoma"/>
          <w:b/>
          <w:sz w:val="24"/>
        </w:rPr>
        <w:t>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7B63F5" w:rsidRPr="008D1734" w:rsidRDefault="007B63F5" w:rsidP="007B63F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7B63F5" w:rsidRDefault="007B63F5" w:rsidP="007B63F5">
      <w:pPr>
        <w:autoSpaceDE w:val="0"/>
        <w:autoSpaceDN w:val="0"/>
        <w:adjustRightInd w:val="0"/>
        <w:spacing w:line="240" w:lineRule="auto"/>
        <w:jc w:val="both"/>
        <w:rPr>
          <w:rFonts w:ascii="Tahoma" w:hAnsi="Tahoma" w:cs="Tahoma"/>
          <w:b/>
          <w:sz w:val="24"/>
        </w:rPr>
      </w:pPr>
      <w:r>
        <w:rPr>
          <w:rFonts w:ascii="Tahoma" w:hAnsi="Tahoma" w:cs="Tahoma"/>
          <w:b/>
          <w:sz w:val="24"/>
        </w:rPr>
        <w:t>3.5.</w:t>
      </w:r>
      <w:r w:rsidR="00757F1C">
        <w:rPr>
          <w:rFonts w:ascii="Tahoma" w:hAnsi="Tahoma" w:cs="Tahoma"/>
          <w:b/>
          <w:sz w:val="24"/>
        </w:rPr>
        <w:t>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7B63F5" w:rsidRDefault="007B63F5" w:rsidP="007B63F5">
      <w:pPr>
        <w:spacing w:after="0" w:line="240" w:lineRule="auto"/>
        <w:jc w:val="both"/>
        <w:rPr>
          <w:rFonts w:ascii="Tahoma" w:hAnsi="Tahoma" w:cs="Tahoma"/>
          <w:sz w:val="24"/>
        </w:rPr>
      </w:pPr>
      <w:r>
        <w:rPr>
          <w:rFonts w:ascii="Tahoma" w:hAnsi="Tahoma" w:cs="Tahoma"/>
          <w:sz w:val="24"/>
        </w:rPr>
        <w:t>[Make a numbered list of all areas for improvement</w:t>
      </w:r>
    </w:p>
    <w:p w:rsidR="005601A9" w:rsidRDefault="005601A9" w:rsidP="007B63F5">
      <w:pPr>
        <w:spacing w:after="0" w:line="240" w:lineRule="auto"/>
        <w:jc w:val="both"/>
        <w:rPr>
          <w:rFonts w:ascii="Tahoma" w:hAnsi="Tahoma" w:cs="Tahoma"/>
          <w:sz w:val="24"/>
        </w:rPr>
      </w:pPr>
    </w:p>
    <w:p w:rsidR="005601A9" w:rsidRDefault="005601A9" w:rsidP="007B63F5">
      <w:pPr>
        <w:spacing w:after="0" w:line="240" w:lineRule="auto"/>
        <w:jc w:val="both"/>
        <w:rPr>
          <w:rFonts w:ascii="Tahoma" w:hAnsi="Tahoma" w:cs="Tahoma"/>
          <w:b/>
          <w:sz w:val="24"/>
        </w:rPr>
      </w:pPr>
      <w:r w:rsidRPr="008050A6">
        <w:rPr>
          <w:rFonts w:ascii="Tahoma" w:hAnsi="Tahoma" w:cs="Tahoma"/>
          <w:b/>
          <w:sz w:val="24"/>
        </w:rPr>
        <w:t xml:space="preserve">3.5.3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7B63F5">
      <w:pPr>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8050A6" w:rsidRPr="008050A6" w:rsidRDefault="008050A6" w:rsidP="007B63F5">
      <w:pPr>
        <w:spacing w:after="0" w:line="240" w:lineRule="auto"/>
        <w:jc w:val="both"/>
        <w:rPr>
          <w:rFonts w:ascii="Tahoma" w:hAnsi="Tahoma" w:cs="Tahoma"/>
          <w:b/>
          <w:sz w:val="24"/>
          <w:szCs w:val="24"/>
        </w:rPr>
      </w:pPr>
    </w:p>
    <w:p w:rsidR="007B63F5" w:rsidRPr="00BD1A72" w:rsidRDefault="007B63F5" w:rsidP="007B63F5">
      <w:pPr>
        <w:pStyle w:val="ListParagraph"/>
        <w:autoSpaceDE w:val="0"/>
        <w:autoSpaceDN w:val="0"/>
        <w:adjustRightInd w:val="0"/>
        <w:spacing w:line="240" w:lineRule="auto"/>
        <w:ind w:left="284"/>
        <w:jc w:val="both"/>
        <w:rPr>
          <w:rFonts w:ascii="Tahoma" w:hAnsi="Tahoma" w:cs="Tahoma"/>
          <w:sz w:val="24"/>
        </w:rPr>
      </w:pPr>
    </w:p>
    <w:p w:rsidR="008050A6" w:rsidRPr="00A11B75" w:rsidRDefault="00B07822" w:rsidP="002718D3">
      <w:pPr>
        <w:pStyle w:val="Heading2"/>
        <w:rPr>
          <w:rFonts w:ascii="Tahoma" w:hAnsi="Tahoma" w:cs="Tahoma"/>
          <w:color w:val="auto"/>
        </w:rPr>
      </w:pPr>
      <w:bookmarkStart w:id="9" w:name="_Toc476562020"/>
      <w:r w:rsidRPr="00A11B75">
        <w:rPr>
          <w:rFonts w:ascii="Tahoma" w:hAnsi="Tahoma" w:cs="Tahoma"/>
          <w:color w:val="auto"/>
        </w:rPr>
        <w:t xml:space="preserve">3.6 </w:t>
      </w:r>
      <w:r w:rsidRPr="00A11B75">
        <w:rPr>
          <w:rFonts w:ascii="Tahoma" w:hAnsi="Tahoma" w:cs="Tahoma"/>
          <w:color w:val="auto"/>
        </w:rPr>
        <w:tab/>
        <w:t xml:space="preserve">Teaching and </w:t>
      </w:r>
      <w:r w:rsidR="00A11B75">
        <w:rPr>
          <w:rFonts w:ascii="Tahoma" w:hAnsi="Tahoma" w:cs="Tahoma"/>
          <w:color w:val="auto"/>
        </w:rPr>
        <w:t>L</w:t>
      </w:r>
      <w:r w:rsidRPr="00A11B75">
        <w:rPr>
          <w:rFonts w:ascii="Tahoma" w:hAnsi="Tahoma" w:cs="Tahoma"/>
          <w:color w:val="auto"/>
        </w:rPr>
        <w:t>earning:</w:t>
      </w:r>
      <w:bookmarkEnd w:id="9"/>
      <w:r w:rsidRPr="00A11B75">
        <w:rPr>
          <w:rFonts w:ascii="Tahoma" w:hAnsi="Tahoma" w:cs="Tahoma"/>
          <w:color w:val="auto"/>
        </w:rPr>
        <w:t xml:space="preserve"> </w:t>
      </w:r>
    </w:p>
    <w:p w:rsidR="00B07822" w:rsidRPr="00B07822" w:rsidRDefault="00B07822" w:rsidP="00B07822">
      <w:pPr>
        <w:autoSpaceDE w:val="0"/>
        <w:autoSpaceDN w:val="0"/>
        <w:adjustRightInd w:val="0"/>
        <w:spacing w:after="0" w:line="240" w:lineRule="auto"/>
        <w:jc w:val="both"/>
        <w:rPr>
          <w:rFonts w:ascii="Tahoma" w:hAnsi="Tahoma" w:cs="Tahoma"/>
          <w:i/>
          <w:sz w:val="24"/>
        </w:rPr>
      </w:pPr>
      <w:r w:rsidRPr="00B07822">
        <w:rPr>
          <w:rFonts w:ascii="Tahoma" w:hAnsi="Tahoma" w:cs="Tahoma"/>
          <w:i/>
          <w:sz w:val="24"/>
        </w:rPr>
        <w:t xml:space="preserve">The higher education institution </w:t>
      </w:r>
      <w:r w:rsidRPr="00B07822">
        <w:rPr>
          <w:rFonts w:ascii="Tahoma" w:hAnsi="Tahoma" w:cs="Tahoma"/>
          <w:i/>
          <w:iCs/>
          <w:color w:val="292526"/>
          <w:sz w:val="24"/>
        </w:rPr>
        <w:t>gives r</w:t>
      </w:r>
      <w:r w:rsidRPr="00B07822">
        <w:rPr>
          <w:rFonts w:ascii="Tahoma" w:hAnsi="Tahoma" w:cs="Tahoma"/>
          <w:i/>
          <w:iCs/>
          <w:color w:val="000000"/>
          <w:sz w:val="24"/>
        </w:rPr>
        <w:t>ecognition to the importance of promoting student learning</w:t>
      </w:r>
      <w:r w:rsidRPr="00B07822">
        <w:rPr>
          <w:rFonts w:ascii="Tahoma" w:hAnsi="Tahoma" w:cs="Tahoma"/>
          <w:i/>
          <w:sz w:val="24"/>
        </w:rPr>
        <w:t xml:space="preserve"> and has explicit policies setting out teaching, learning for the range of programmes being offered. </w:t>
      </w:r>
      <w:r w:rsidRPr="00B07822">
        <w:rPr>
          <w:rFonts w:ascii="Tahoma" w:hAnsi="Tahoma" w:cs="Tahoma"/>
          <w:i/>
          <w:iCs/>
          <w:color w:val="000000"/>
          <w:sz w:val="24"/>
        </w:rPr>
        <w:t>The teaching and learning strategy is appropriate for the institutional type and mode/s of delivery (contact or distance).</w:t>
      </w:r>
    </w:p>
    <w:p w:rsidR="00B07822" w:rsidRDefault="00B07822" w:rsidP="00B07822">
      <w:pPr>
        <w:autoSpaceDE w:val="0"/>
        <w:autoSpaceDN w:val="0"/>
        <w:adjustRightInd w:val="0"/>
        <w:spacing w:after="0" w:line="240" w:lineRule="auto"/>
        <w:rPr>
          <w:rFonts w:ascii="Tahoma" w:hAnsi="Tahoma" w:cs="Tahoma"/>
          <w:b/>
          <w:sz w:val="24"/>
        </w:rPr>
      </w:pPr>
    </w:p>
    <w:p w:rsidR="00B07822" w:rsidRPr="00B07822" w:rsidRDefault="00B07822" w:rsidP="00B07822">
      <w:pPr>
        <w:autoSpaceDE w:val="0"/>
        <w:autoSpaceDN w:val="0"/>
        <w:adjustRightInd w:val="0"/>
        <w:spacing w:after="0" w:line="240" w:lineRule="auto"/>
        <w:rPr>
          <w:rFonts w:ascii="Tahoma" w:hAnsi="Tahoma" w:cs="Tahoma"/>
          <w:b/>
          <w:sz w:val="24"/>
        </w:rPr>
      </w:pPr>
      <w:r w:rsidRPr="00B07822">
        <w:rPr>
          <w:rFonts w:ascii="Tahoma" w:hAnsi="Tahoma" w:cs="Tahoma"/>
          <w:b/>
          <w:sz w:val="24"/>
        </w:rPr>
        <w:t xml:space="preserve">Criteria: </w:t>
      </w: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higher education institution has a comprehensive teaching and learning policy in place that directs all its teaching and learning activities and is effectively communicated to staff and students.</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005601A9">
        <w:rPr>
          <w:rFonts w:ascii="Tahoma" w:hAnsi="Tahoma" w:cs="Tahoma"/>
          <w:sz w:val="24"/>
          <w:szCs w:val="24"/>
        </w:rPr>
        <w:t>Using narrative style, assess the institution in relation to this criterion</w:t>
      </w:r>
      <w:r w:rsidRPr="00BB09B4">
        <w:rPr>
          <w:rFonts w:ascii="Tahoma" w:hAnsi="Tahoma" w:cs="Tahoma"/>
          <w:sz w:val="24"/>
          <w:szCs w:val="24"/>
        </w:rPr>
        <w:t>]</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teaching and learning policies are appropriate for the institutional type (as reflected in its mission), mode(s) of delivery, programmes being offered and student composition.</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005601A9">
        <w:rPr>
          <w:rFonts w:ascii="Tahoma" w:hAnsi="Tahoma" w:cs="Tahoma"/>
          <w:sz w:val="24"/>
          <w:szCs w:val="24"/>
        </w:rPr>
        <w:t>Using narrative style, assess the institution in relation to this criterion</w:t>
      </w:r>
      <w:r w:rsidRPr="00BB09B4">
        <w:rPr>
          <w:rFonts w:ascii="Tahoma" w:hAnsi="Tahoma" w:cs="Tahoma"/>
          <w:sz w:val="24"/>
          <w:szCs w:val="24"/>
        </w:rPr>
        <w:t>]</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 xml:space="preserve">Students have the opportunity to provide feedback on the programmes and these inputs are taken into account in programme improvement and/or delivery methods of programmes.  </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005601A9">
        <w:rPr>
          <w:rFonts w:ascii="Tahoma" w:hAnsi="Tahoma" w:cs="Tahoma"/>
          <w:sz w:val="24"/>
          <w:szCs w:val="24"/>
        </w:rPr>
        <w:t>Using narrative style, assess the institution in relation to this criterion</w:t>
      </w:r>
      <w:r w:rsidRPr="00BB09B4">
        <w:rPr>
          <w:rFonts w:ascii="Tahoma" w:hAnsi="Tahoma" w:cs="Tahoma"/>
          <w:sz w:val="24"/>
          <w:szCs w:val="24"/>
        </w:rPr>
        <w:t>]</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lastRenderedPageBreak/>
        <w:t>There is an appropriate balance between, and mix of, different teaching and learning methods. Teaching and learning methods are appropriate to the design and use of the learning materials and instructional and learning technology.</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005601A9">
        <w:rPr>
          <w:rFonts w:ascii="Tahoma" w:hAnsi="Tahoma" w:cs="Tahoma"/>
          <w:sz w:val="24"/>
          <w:szCs w:val="24"/>
        </w:rPr>
        <w:t>Using narrative style, assess the institution in relation to this criterion</w:t>
      </w:r>
      <w:r w:rsidRPr="00BB09B4">
        <w:rPr>
          <w:rFonts w:ascii="Tahoma" w:hAnsi="Tahoma" w:cs="Tahoma"/>
          <w:sz w:val="24"/>
          <w:szCs w:val="24"/>
        </w:rPr>
        <w:t>]</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Suitable learning opportunities are provided to facilitate the acquisition of the knowledge and skills specified in the range of programmes being offered.</w:t>
      </w:r>
    </w:p>
    <w:p w:rsidR="00BB09B4" w:rsidRDefault="00BB09B4" w:rsidP="00BB09B4">
      <w:pPr>
        <w:autoSpaceDE w:val="0"/>
        <w:autoSpaceDN w:val="0"/>
        <w:adjustRightInd w:val="0"/>
        <w:spacing w:after="0" w:line="240" w:lineRule="auto"/>
        <w:jc w:val="both"/>
        <w:rPr>
          <w:rFonts w:ascii="Tahoma" w:hAnsi="Tahoma" w:cs="Tahoma"/>
          <w:sz w:val="24"/>
        </w:rPr>
      </w:pPr>
    </w:p>
    <w:p w:rsidR="00BB09B4" w:rsidRDefault="00BB09B4" w:rsidP="00BB09B4">
      <w:pPr>
        <w:autoSpaceDE w:val="0"/>
        <w:autoSpaceDN w:val="0"/>
        <w:adjustRightInd w:val="0"/>
        <w:spacing w:after="0" w:line="240" w:lineRule="auto"/>
        <w:jc w:val="both"/>
        <w:rPr>
          <w:rFonts w:ascii="Tahoma" w:hAnsi="Tahoma" w:cs="Tahoma"/>
          <w:sz w:val="24"/>
          <w:szCs w:val="24"/>
        </w:rPr>
      </w:pPr>
      <w:r w:rsidRPr="00BB09B4">
        <w:rPr>
          <w:rFonts w:ascii="Tahoma" w:hAnsi="Tahoma" w:cs="Tahoma"/>
          <w:sz w:val="24"/>
        </w:rPr>
        <w:t>[</w:t>
      </w:r>
      <w:r w:rsidR="005601A9">
        <w:rPr>
          <w:rFonts w:ascii="Tahoma" w:hAnsi="Tahoma" w:cs="Tahoma"/>
          <w:sz w:val="24"/>
          <w:szCs w:val="24"/>
        </w:rPr>
        <w:t>Using narrative style, assess the institution in relation to this criterion</w:t>
      </w:r>
      <w:r w:rsidRPr="00BB09B4">
        <w:rPr>
          <w:rFonts w:ascii="Tahoma" w:hAnsi="Tahoma" w:cs="Tahoma"/>
          <w:sz w:val="24"/>
          <w:szCs w:val="24"/>
        </w:rPr>
        <w:t>]</w:t>
      </w:r>
    </w:p>
    <w:p w:rsidR="00BB09B4" w:rsidRPr="00BB09B4" w:rsidRDefault="00BB09B4" w:rsidP="00BB09B4">
      <w:pPr>
        <w:autoSpaceDE w:val="0"/>
        <w:autoSpaceDN w:val="0"/>
        <w:adjustRightInd w:val="0"/>
        <w:spacing w:after="0" w:line="240" w:lineRule="auto"/>
        <w:jc w:val="both"/>
        <w:rPr>
          <w:rFonts w:ascii="Tahoma" w:hAnsi="Tahoma" w:cs="Tahoma"/>
          <w:sz w:val="24"/>
        </w:rPr>
      </w:pPr>
    </w:p>
    <w:p w:rsidR="00B07822" w:rsidRPr="005601A9" w:rsidRDefault="00B07822" w:rsidP="00B07822">
      <w:pPr>
        <w:pStyle w:val="ListParagraph"/>
        <w:numPr>
          <w:ilvl w:val="0"/>
          <w:numId w:val="13"/>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effectiveness of teaching and learning interactions is regularly monitored and the results are used for improvement.</w:t>
      </w:r>
    </w:p>
    <w:p w:rsidR="002433A0" w:rsidRDefault="002433A0" w:rsidP="002433A0">
      <w:pPr>
        <w:autoSpaceDE w:val="0"/>
        <w:autoSpaceDN w:val="0"/>
        <w:adjustRightInd w:val="0"/>
        <w:spacing w:after="0" w:line="240" w:lineRule="auto"/>
        <w:jc w:val="both"/>
        <w:rPr>
          <w:rFonts w:ascii="Tahoma" w:hAnsi="Tahoma" w:cs="Tahoma"/>
          <w:sz w:val="24"/>
        </w:rPr>
      </w:pPr>
    </w:p>
    <w:p w:rsidR="002433A0" w:rsidRPr="002433A0" w:rsidRDefault="002433A0" w:rsidP="002433A0">
      <w:pPr>
        <w:autoSpaceDE w:val="0"/>
        <w:autoSpaceDN w:val="0"/>
        <w:adjustRightInd w:val="0"/>
        <w:spacing w:after="0" w:line="240" w:lineRule="auto"/>
        <w:jc w:val="both"/>
        <w:rPr>
          <w:rFonts w:ascii="Tahoma" w:hAnsi="Tahoma" w:cs="Tahoma"/>
          <w:sz w:val="24"/>
          <w:szCs w:val="24"/>
        </w:rPr>
      </w:pPr>
      <w:r w:rsidRPr="002433A0">
        <w:rPr>
          <w:rFonts w:ascii="Tahoma" w:hAnsi="Tahoma" w:cs="Tahoma"/>
          <w:sz w:val="24"/>
        </w:rPr>
        <w:t>[</w:t>
      </w:r>
      <w:r w:rsidRPr="002433A0">
        <w:rPr>
          <w:rFonts w:ascii="Tahoma" w:hAnsi="Tahoma" w:cs="Tahoma"/>
          <w:sz w:val="24"/>
          <w:szCs w:val="24"/>
        </w:rPr>
        <w:t>Using narrative style, assess the institution in relation to this criterion]</w:t>
      </w:r>
    </w:p>
    <w:p w:rsidR="00D5662C" w:rsidRDefault="00D5662C" w:rsidP="00B07822">
      <w:pPr>
        <w:autoSpaceDE w:val="0"/>
        <w:autoSpaceDN w:val="0"/>
        <w:adjustRightInd w:val="0"/>
        <w:spacing w:after="0" w:line="240" w:lineRule="auto"/>
        <w:jc w:val="both"/>
        <w:rPr>
          <w:rFonts w:ascii="Tahoma" w:hAnsi="Tahoma" w:cs="Tahoma"/>
          <w:sz w:val="28"/>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2433A0" w:rsidRPr="00B07822" w:rsidRDefault="002433A0" w:rsidP="00B07822">
      <w:pPr>
        <w:autoSpaceDE w:val="0"/>
        <w:autoSpaceDN w:val="0"/>
        <w:adjustRightInd w:val="0"/>
        <w:spacing w:after="0" w:line="240" w:lineRule="auto"/>
        <w:jc w:val="both"/>
        <w:rPr>
          <w:rFonts w:ascii="Tahoma" w:hAnsi="Tahoma" w:cs="Tahoma"/>
          <w:sz w:val="28"/>
        </w:rPr>
      </w:pPr>
    </w:p>
    <w:tbl>
      <w:tblPr>
        <w:tblStyle w:val="TableGrid"/>
        <w:tblW w:w="0" w:type="auto"/>
        <w:tblLook w:val="04A0"/>
      </w:tblPr>
      <w:tblGrid>
        <w:gridCol w:w="3085"/>
        <w:gridCol w:w="2835"/>
        <w:gridCol w:w="3322"/>
      </w:tblGrid>
      <w:tr w:rsidR="001876BD" w:rsidTr="00C20285">
        <w:tc>
          <w:tcPr>
            <w:tcW w:w="9242" w:type="dxa"/>
            <w:gridSpan w:val="3"/>
          </w:tcPr>
          <w:p w:rsidR="001876BD" w:rsidRPr="008D1734" w:rsidRDefault="001876BD"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1876BD" w:rsidRPr="0074325D" w:rsidTr="00C20285">
        <w:tc>
          <w:tcPr>
            <w:tcW w:w="3085"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1876BD" w:rsidRPr="008D1734" w:rsidRDefault="001876BD" w:rsidP="00C20285">
            <w:pPr>
              <w:autoSpaceDE w:val="0"/>
              <w:autoSpaceDN w:val="0"/>
              <w:adjustRightInd w:val="0"/>
              <w:jc w:val="center"/>
              <w:rPr>
                <w:rFonts w:ascii="Tahoma" w:hAnsi="Tahoma" w:cs="Tahoma"/>
                <w:b/>
                <w:sz w:val="24"/>
              </w:rPr>
            </w:pPr>
          </w:p>
          <w:p w:rsidR="001876BD" w:rsidRPr="008D1734" w:rsidRDefault="001876BD"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1876BD" w:rsidRPr="0074325D" w:rsidTr="00C20285">
        <w:tc>
          <w:tcPr>
            <w:tcW w:w="3085" w:type="dxa"/>
          </w:tcPr>
          <w:p w:rsidR="001876BD" w:rsidRPr="008D1734" w:rsidRDefault="001876BD" w:rsidP="00C20285">
            <w:pPr>
              <w:autoSpaceDE w:val="0"/>
              <w:autoSpaceDN w:val="0"/>
              <w:adjustRightInd w:val="0"/>
              <w:jc w:val="center"/>
              <w:rPr>
                <w:rFonts w:ascii="Tahoma" w:hAnsi="Tahoma" w:cs="Tahoma"/>
                <w:sz w:val="24"/>
              </w:rPr>
            </w:pPr>
          </w:p>
        </w:tc>
        <w:tc>
          <w:tcPr>
            <w:tcW w:w="2835" w:type="dxa"/>
          </w:tcPr>
          <w:p w:rsidR="001876BD" w:rsidRPr="008D1734" w:rsidRDefault="001876BD" w:rsidP="00C20285">
            <w:pPr>
              <w:autoSpaceDE w:val="0"/>
              <w:autoSpaceDN w:val="0"/>
              <w:adjustRightInd w:val="0"/>
              <w:jc w:val="center"/>
              <w:rPr>
                <w:rFonts w:ascii="Tahoma" w:hAnsi="Tahoma" w:cs="Tahoma"/>
                <w:sz w:val="24"/>
              </w:rPr>
            </w:pPr>
          </w:p>
        </w:tc>
        <w:tc>
          <w:tcPr>
            <w:tcW w:w="3322" w:type="dxa"/>
          </w:tcPr>
          <w:p w:rsidR="001876BD" w:rsidRPr="008D1734" w:rsidRDefault="001876BD" w:rsidP="00C20285">
            <w:pPr>
              <w:autoSpaceDE w:val="0"/>
              <w:autoSpaceDN w:val="0"/>
              <w:adjustRightInd w:val="0"/>
              <w:jc w:val="center"/>
              <w:rPr>
                <w:rFonts w:ascii="Tahoma" w:hAnsi="Tahoma" w:cs="Tahoma"/>
                <w:sz w:val="24"/>
              </w:rPr>
            </w:pPr>
          </w:p>
        </w:tc>
      </w:tr>
    </w:tbl>
    <w:p w:rsidR="001876BD" w:rsidRDefault="001876BD" w:rsidP="001876BD">
      <w:pPr>
        <w:autoSpaceDE w:val="0"/>
        <w:autoSpaceDN w:val="0"/>
        <w:adjustRightInd w:val="0"/>
        <w:spacing w:after="0" w:line="240" w:lineRule="auto"/>
        <w:jc w:val="both"/>
        <w:rPr>
          <w:rFonts w:ascii="Tahoma" w:hAnsi="Tahoma" w:cs="Tahoma"/>
          <w:b/>
          <w:sz w:val="24"/>
        </w:rPr>
      </w:pPr>
    </w:p>
    <w:p w:rsidR="001876BD" w:rsidRDefault="001876BD" w:rsidP="001876BD">
      <w:pPr>
        <w:autoSpaceDE w:val="0"/>
        <w:autoSpaceDN w:val="0"/>
        <w:adjustRightInd w:val="0"/>
        <w:spacing w:line="240" w:lineRule="auto"/>
        <w:jc w:val="both"/>
        <w:rPr>
          <w:rFonts w:ascii="Tahoma" w:hAnsi="Tahoma" w:cs="Tahoma"/>
          <w:b/>
          <w:sz w:val="24"/>
        </w:rPr>
      </w:pPr>
      <w:r>
        <w:rPr>
          <w:rFonts w:ascii="Tahoma" w:hAnsi="Tahoma" w:cs="Tahoma"/>
          <w:b/>
          <w:sz w:val="24"/>
        </w:rPr>
        <w:t>3.6.</w:t>
      </w:r>
      <w:r w:rsidR="00757F1C">
        <w:rPr>
          <w:rFonts w:ascii="Tahoma" w:hAnsi="Tahoma" w:cs="Tahoma"/>
          <w:b/>
          <w:sz w:val="24"/>
        </w:rPr>
        <w:t>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1876BD" w:rsidRPr="008D1734" w:rsidRDefault="001876BD" w:rsidP="001876BD">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1876BD" w:rsidRDefault="001876BD" w:rsidP="001876BD">
      <w:pPr>
        <w:autoSpaceDE w:val="0"/>
        <w:autoSpaceDN w:val="0"/>
        <w:adjustRightInd w:val="0"/>
        <w:spacing w:line="240" w:lineRule="auto"/>
        <w:jc w:val="both"/>
        <w:rPr>
          <w:rFonts w:ascii="Tahoma" w:hAnsi="Tahoma" w:cs="Tahoma"/>
          <w:b/>
          <w:sz w:val="24"/>
        </w:rPr>
      </w:pPr>
      <w:r>
        <w:rPr>
          <w:rFonts w:ascii="Tahoma" w:hAnsi="Tahoma" w:cs="Tahoma"/>
          <w:b/>
          <w:sz w:val="24"/>
        </w:rPr>
        <w:t>3.</w:t>
      </w:r>
      <w:r w:rsidR="0013741B">
        <w:rPr>
          <w:rFonts w:ascii="Tahoma" w:hAnsi="Tahoma" w:cs="Tahoma"/>
          <w:b/>
          <w:sz w:val="24"/>
        </w:rPr>
        <w:t>6</w:t>
      </w:r>
      <w:r>
        <w:rPr>
          <w:rFonts w:ascii="Tahoma" w:hAnsi="Tahoma" w:cs="Tahoma"/>
          <w:b/>
          <w:sz w:val="24"/>
        </w:rPr>
        <w:t>.</w:t>
      </w:r>
      <w:r w:rsidR="00757F1C">
        <w:rPr>
          <w:rFonts w:ascii="Tahoma" w:hAnsi="Tahoma" w:cs="Tahoma"/>
          <w:b/>
          <w:sz w:val="24"/>
        </w:rPr>
        <w:t>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1876BD" w:rsidRDefault="001876BD" w:rsidP="001876BD">
      <w:pPr>
        <w:spacing w:after="0" w:line="240" w:lineRule="auto"/>
        <w:jc w:val="both"/>
        <w:rPr>
          <w:rFonts w:ascii="Tahoma" w:hAnsi="Tahoma" w:cs="Tahoma"/>
          <w:sz w:val="24"/>
        </w:rPr>
      </w:pPr>
      <w:r>
        <w:rPr>
          <w:rFonts w:ascii="Tahoma" w:hAnsi="Tahoma" w:cs="Tahoma"/>
          <w:sz w:val="24"/>
        </w:rPr>
        <w:t>[Make a numbered list of all areas for improvement</w:t>
      </w:r>
      <w:r w:rsidR="0013741B">
        <w:rPr>
          <w:rFonts w:ascii="Tahoma" w:hAnsi="Tahoma" w:cs="Tahoma"/>
          <w:sz w:val="24"/>
        </w:rPr>
        <w:t>]</w:t>
      </w:r>
    </w:p>
    <w:p w:rsidR="005601A9" w:rsidRDefault="005601A9" w:rsidP="001876BD">
      <w:pPr>
        <w:spacing w:after="0" w:line="240" w:lineRule="auto"/>
        <w:jc w:val="both"/>
        <w:rPr>
          <w:rFonts w:ascii="Tahoma" w:hAnsi="Tahoma" w:cs="Tahoma"/>
          <w:sz w:val="24"/>
        </w:rPr>
      </w:pPr>
    </w:p>
    <w:p w:rsidR="005601A9" w:rsidRDefault="005601A9" w:rsidP="001876BD">
      <w:pPr>
        <w:spacing w:after="0" w:line="240" w:lineRule="auto"/>
        <w:jc w:val="both"/>
        <w:rPr>
          <w:rFonts w:ascii="Tahoma" w:hAnsi="Tahoma" w:cs="Tahoma"/>
          <w:b/>
          <w:sz w:val="24"/>
        </w:rPr>
      </w:pPr>
      <w:r w:rsidRPr="008050A6">
        <w:rPr>
          <w:rFonts w:ascii="Tahoma" w:hAnsi="Tahoma" w:cs="Tahoma"/>
          <w:b/>
          <w:sz w:val="24"/>
        </w:rPr>
        <w:t xml:space="preserve">3.6.3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1876BD">
      <w:pPr>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8050A6" w:rsidRPr="008050A6" w:rsidRDefault="008050A6" w:rsidP="001876BD">
      <w:pPr>
        <w:spacing w:after="0" w:line="240" w:lineRule="auto"/>
        <w:jc w:val="both"/>
        <w:rPr>
          <w:rFonts w:ascii="Tahoma" w:hAnsi="Tahoma" w:cs="Tahoma"/>
          <w:b/>
          <w:sz w:val="24"/>
        </w:rPr>
      </w:pPr>
    </w:p>
    <w:p w:rsidR="0013741B" w:rsidRDefault="0013741B" w:rsidP="001876BD">
      <w:pPr>
        <w:spacing w:after="0" w:line="240" w:lineRule="auto"/>
        <w:jc w:val="both"/>
        <w:rPr>
          <w:rFonts w:ascii="Tahoma" w:hAnsi="Tahoma" w:cs="Tahoma"/>
          <w:sz w:val="24"/>
        </w:rPr>
      </w:pPr>
    </w:p>
    <w:p w:rsidR="008050A6" w:rsidRPr="00A11B75" w:rsidRDefault="00A11B75" w:rsidP="002718D3">
      <w:pPr>
        <w:pStyle w:val="Heading2"/>
        <w:rPr>
          <w:rFonts w:ascii="Tahoma" w:hAnsi="Tahoma" w:cs="Tahoma"/>
          <w:color w:val="auto"/>
        </w:rPr>
      </w:pPr>
      <w:bookmarkStart w:id="10" w:name="_Toc476562021"/>
      <w:r>
        <w:rPr>
          <w:rFonts w:ascii="Tahoma" w:hAnsi="Tahoma" w:cs="Tahoma"/>
          <w:color w:val="auto"/>
        </w:rPr>
        <w:t>3.7</w:t>
      </w:r>
      <w:r>
        <w:rPr>
          <w:rFonts w:ascii="Tahoma" w:hAnsi="Tahoma" w:cs="Tahoma"/>
          <w:color w:val="auto"/>
        </w:rPr>
        <w:tab/>
      </w:r>
      <w:r w:rsidR="00757F1C" w:rsidRPr="00A11B75">
        <w:rPr>
          <w:rFonts w:ascii="Tahoma" w:hAnsi="Tahoma" w:cs="Tahoma"/>
          <w:color w:val="auto"/>
        </w:rPr>
        <w:t>Student A</w:t>
      </w:r>
      <w:r w:rsidR="005E7878" w:rsidRPr="00A11B75">
        <w:rPr>
          <w:rFonts w:ascii="Tahoma" w:hAnsi="Tahoma" w:cs="Tahoma"/>
          <w:color w:val="auto"/>
        </w:rPr>
        <w:t>ssessment:</w:t>
      </w:r>
      <w:bookmarkEnd w:id="10"/>
      <w:r w:rsidR="005E7878" w:rsidRPr="00A11B75">
        <w:rPr>
          <w:rFonts w:ascii="Tahoma" w:hAnsi="Tahoma" w:cs="Tahoma"/>
          <w:color w:val="auto"/>
        </w:rPr>
        <w:t xml:space="preserve">  </w:t>
      </w:r>
    </w:p>
    <w:p w:rsidR="005E7878" w:rsidRPr="005E7878" w:rsidRDefault="005E7878" w:rsidP="005E7878">
      <w:pPr>
        <w:autoSpaceDE w:val="0"/>
        <w:autoSpaceDN w:val="0"/>
        <w:adjustRightInd w:val="0"/>
        <w:spacing w:after="0" w:line="240" w:lineRule="auto"/>
        <w:jc w:val="both"/>
        <w:rPr>
          <w:rFonts w:ascii="Tahoma" w:hAnsi="Tahoma" w:cs="Tahoma"/>
          <w:sz w:val="24"/>
        </w:rPr>
      </w:pPr>
      <w:r w:rsidRPr="005E7878">
        <w:rPr>
          <w:rFonts w:ascii="Tahoma" w:hAnsi="Tahoma" w:cs="Tahoma"/>
          <w:i/>
          <w:sz w:val="24"/>
        </w:rPr>
        <w:t xml:space="preserve">The higher education institution has explicit policies setting out its assessment procedures </w:t>
      </w:r>
      <w:r w:rsidRPr="005E7878">
        <w:rPr>
          <w:rFonts w:ascii="Tahoma" w:hAnsi="Tahoma" w:cs="Tahoma"/>
          <w:i/>
          <w:iCs/>
          <w:color w:val="000000"/>
          <w:sz w:val="24"/>
        </w:rPr>
        <w:t>for formative and summative assessment,  internal and external moderation,  monitoring of student progress,  explicitness, validity and reliability of assessment practices, recording of assessment results, settling of disputes, the rigour and security of the assessment system</w:t>
      </w:r>
    </w:p>
    <w:p w:rsidR="005E7878" w:rsidRDefault="005E7878" w:rsidP="005E7878">
      <w:pPr>
        <w:autoSpaceDE w:val="0"/>
        <w:autoSpaceDN w:val="0"/>
        <w:adjustRightInd w:val="0"/>
        <w:spacing w:after="0" w:line="240" w:lineRule="auto"/>
        <w:jc w:val="both"/>
        <w:rPr>
          <w:rFonts w:ascii="Tahoma" w:hAnsi="Tahoma" w:cs="Tahoma"/>
          <w:b/>
          <w:sz w:val="24"/>
        </w:rPr>
      </w:pPr>
    </w:p>
    <w:p w:rsidR="005E7878" w:rsidRPr="005E7878" w:rsidRDefault="005E7878" w:rsidP="005E7878">
      <w:pPr>
        <w:autoSpaceDE w:val="0"/>
        <w:autoSpaceDN w:val="0"/>
        <w:adjustRightInd w:val="0"/>
        <w:spacing w:after="0" w:line="240" w:lineRule="auto"/>
        <w:jc w:val="both"/>
        <w:rPr>
          <w:rFonts w:ascii="Tahoma" w:hAnsi="Tahoma" w:cs="Tahoma"/>
          <w:b/>
          <w:sz w:val="24"/>
        </w:rPr>
      </w:pPr>
      <w:r w:rsidRPr="005E7878">
        <w:rPr>
          <w:rFonts w:ascii="Tahoma" w:hAnsi="Tahoma" w:cs="Tahoma"/>
          <w:b/>
          <w:sz w:val="24"/>
        </w:rPr>
        <w:t xml:space="preserve">Criteria: </w:t>
      </w:r>
    </w:p>
    <w:p w:rsidR="005E7878" w:rsidRPr="005601A9"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lastRenderedPageBreak/>
        <w:t>The institution has a detailed and clear assessment policy in place that covers formative/summative assessment, internal and external moderation, remedial processes, and student appeal processes, thus ensuring rigour in the assessment practices.</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005601A9">
        <w:rPr>
          <w:rFonts w:ascii="Tahoma" w:hAnsi="Tahoma" w:cs="Tahoma"/>
          <w:sz w:val="24"/>
          <w:szCs w:val="24"/>
        </w:rPr>
        <w:t>Using narrative style, assess the institution in relation to this criterion</w:t>
      </w:r>
      <w:r w:rsidRPr="005E7878">
        <w:rPr>
          <w:rFonts w:ascii="Tahoma" w:hAnsi="Tahoma" w:cs="Tahoma"/>
          <w:sz w:val="24"/>
          <w:szCs w:val="24"/>
        </w:rPr>
        <w:t>]</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Pr="005601A9"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The institution has secure processes and systems in place to ensure integrity in the setting of assessment tasks and examinations, the recording of assessment results, the adjustment of marks and integrity in the issuing of certificates.</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005601A9">
        <w:rPr>
          <w:rFonts w:ascii="Tahoma" w:hAnsi="Tahoma" w:cs="Tahoma"/>
          <w:sz w:val="24"/>
          <w:szCs w:val="24"/>
        </w:rPr>
        <w:t>Using narrative style, assess the institution in relation to this criterion</w:t>
      </w:r>
      <w:r w:rsidRPr="005E7878">
        <w:rPr>
          <w:rFonts w:ascii="Tahoma" w:hAnsi="Tahoma" w:cs="Tahoma"/>
          <w:sz w:val="24"/>
          <w:szCs w:val="24"/>
        </w:rPr>
        <w:t>]</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Pr="005601A9"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b/>
          <w:sz w:val="24"/>
        </w:rPr>
      </w:pPr>
      <w:r w:rsidRPr="005601A9">
        <w:rPr>
          <w:rFonts w:ascii="Tahoma" w:hAnsi="Tahoma" w:cs="Tahoma"/>
          <w:b/>
          <w:sz w:val="24"/>
        </w:rPr>
        <w:t xml:space="preserve">The higher education institution makes use of internal and external examiners and reviewers (moderators) to assure quality in teaching, learning and assessment. </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005601A9">
        <w:rPr>
          <w:rFonts w:ascii="Tahoma" w:hAnsi="Tahoma" w:cs="Tahoma"/>
          <w:sz w:val="24"/>
          <w:szCs w:val="24"/>
        </w:rPr>
        <w:t>Using narrative style, assess the institution in relation to this criterion</w:t>
      </w:r>
      <w:r w:rsidRPr="005E7878">
        <w:rPr>
          <w:rFonts w:ascii="Tahoma" w:hAnsi="Tahoma" w:cs="Tahoma"/>
          <w:sz w:val="24"/>
          <w:szCs w:val="24"/>
        </w:rPr>
        <w:t>]</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r w:rsidRPr="005E7878">
        <w:rPr>
          <w:rFonts w:ascii="Tahoma" w:hAnsi="Tahoma" w:cs="Tahoma"/>
          <w:sz w:val="24"/>
        </w:rPr>
        <w:t xml:space="preserve"> </w:t>
      </w:r>
    </w:p>
    <w:p w:rsidR="005E7878" w:rsidRPr="00BC27AA"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b/>
          <w:i/>
          <w:sz w:val="24"/>
        </w:rPr>
      </w:pPr>
      <w:r w:rsidRPr="00BC27AA">
        <w:rPr>
          <w:rFonts w:ascii="Tahoma" w:hAnsi="Tahoma" w:cs="Tahoma"/>
          <w:b/>
          <w:i/>
          <w:sz w:val="24"/>
        </w:rPr>
        <w:t>Students receive timely feedback on the outcomes of assessment (in terms of the nature and level of the programme as well as the mode of delivery).</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00BC27AA">
        <w:rPr>
          <w:rFonts w:ascii="Tahoma" w:hAnsi="Tahoma" w:cs="Tahoma"/>
          <w:sz w:val="24"/>
          <w:szCs w:val="24"/>
        </w:rPr>
        <w:t>Using narrative style, assess the institution in relation to this criterion</w:t>
      </w:r>
      <w:r w:rsidRPr="005E7878">
        <w:rPr>
          <w:rFonts w:ascii="Tahoma" w:hAnsi="Tahoma" w:cs="Tahoma"/>
          <w:sz w:val="24"/>
          <w:szCs w:val="24"/>
        </w:rPr>
        <w:t>]</w:t>
      </w:r>
    </w:p>
    <w:p w:rsidR="005E7878" w:rsidRDefault="005E7878" w:rsidP="005E7878">
      <w:pPr>
        <w:pStyle w:val="ListParagraph"/>
        <w:autoSpaceDE w:val="0"/>
        <w:autoSpaceDN w:val="0"/>
        <w:adjustRightInd w:val="0"/>
        <w:spacing w:after="0" w:line="240" w:lineRule="auto"/>
        <w:ind w:left="284"/>
        <w:jc w:val="both"/>
        <w:rPr>
          <w:rFonts w:ascii="Tahoma" w:hAnsi="Tahoma" w:cs="Tahoma"/>
          <w:sz w:val="24"/>
        </w:rPr>
      </w:pPr>
    </w:p>
    <w:p w:rsidR="005E7878" w:rsidRPr="00BC27AA" w:rsidRDefault="005E7878" w:rsidP="005E7878">
      <w:pPr>
        <w:pStyle w:val="ListParagraph"/>
        <w:numPr>
          <w:ilvl w:val="0"/>
          <w:numId w:val="14"/>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All academic staff members have been trained in the setting and evaluation of assessment tasks. </w:t>
      </w:r>
    </w:p>
    <w:p w:rsidR="005E7878" w:rsidRDefault="005E7878" w:rsidP="005E7878">
      <w:pPr>
        <w:spacing w:after="0" w:line="240" w:lineRule="auto"/>
        <w:jc w:val="both"/>
        <w:rPr>
          <w:rFonts w:ascii="Tahoma" w:hAnsi="Tahoma" w:cs="Tahoma"/>
          <w:sz w:val="24"/>
        </w:rPr>
      </w:pPr>
    </w:p>
    <w:p w:rsidR="005E7878" w:rsidRPr="005E7878" w:rsidRDefault="005E7878" w:rsidP="005E7878">
      <w:pPr>
        <w:spacing w:after="0" w:line="240" w:lineRule="auto"/>
        <w:jc w:val="both"/>
        <w:rPr>
          <w:rFonts w:ascii="Tahoma" w:hAnsi="Tahoma" w:cs="Tahoma"/>
          <w:sz w:val="24"/>
          <w:szCs w:val="24"/>
        </w:rPr>
      </w:pPr>
      <w:r w:rsidRPr="005E7878">
        <w:rPr>
          <w:rFonts w:ascii="Tahoma" w:hAnsi="Tahoma" w:cs="Tahoma"/>
          <w:sz w:val="24"/>
        </w:rPr>
        <w:t>[</w:t>
      </w:r>
      <w:r w:rsidR="00BC27AA">
        <w:rPr>
          <w:rFonts w:ascii="Tahoma" w:hAnsi="Tahoma" w:cs="Tahoma"/>
          <w:sz w:val="24"/>
          <w:szCs w:val="24"/>
        </w:rPr>
        <w:t>Using narrative style, assess the institution in relation to this criterion</w:t>
      </w:r>
      <w:r w:rsidRPr="005E7878">
        <w:rPr>
          <w:rFonts w:ascii="Tahoma" w:hAnsi="Tahoma" w:cs="Tahoma"/>
          <w:sz w:val="24"/>
          <w:szCs w:val="24"/>
        </w:rPr>
        <w:t>]</w:t>
      </w:r>
    </w:p>
    <w:p w:rsidR="002433A0" w:rsidRDefault="002433A0" w:rsidP="002433A0">
      <w:pPr>
        <w:autoSpaceDE w:val="0"/>
        <w:autoSpaceDN w:val="0"/>
        <w:adjustRightInd w:val="0"/>
        <w:spacing w:after="0" w:line="240" w:lineRule="auto"/>
        <w:jc w:val="both"/>
        <w:rPr>
          <w:rFonts w:ascii="Tahoma" w:hAnsi="Tahoma" w:cs="Tahoma"/>
          <w:b/>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5E7878" w:rsidRPr="002433A0" w:rsidRDefault="005E7878" w:rsidP="002433A0">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5E7878" w:rsidTr="00C20285">
        <w:tc>
          <w:tcPr>
            <w:tcW w:w="9242" w:type="dxa"/>
            <w:gridSpan w:val="3"/>
          </w:tcPr>
          <w:p w:rsidR="005E7878" w:rsidRPr="008D1734" w:rsidRDefault="005E787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E7878" w:rsidRPr="0074325D" w:rsidTr="00C20285">
        <w:tc>
          <w:tcPr>
            <w:tcW w:w="3085"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5E7878" w:rsidRPr="008D1734" w:rsidRDefault="005E7878" w:rsidP="00C20285">
            <w:pPr>
              <w:autoSpaceDE w:val="0"/>
              <w:autoSpaceDN w:val="0"/>
              <w:adjustRightInd w:val="0"/>
              <w:jc w:val="center"/>
              <w:rPr>
                <w:rFonts w:ascii="Tahoma" w:hAnsi="Tahoma" w:cs="Tahoma"/>
                <w:b/>
                <w:sz w:val="24"/>
              </w:rPr>
            </w:pPr>
          </w:p>
          <w:p w:rsidR="005E7878" w:rsidRPr="008D1734" w:rsidRDefault="005E787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E7878" w:rsidRPr="0074325D" w:rsidTr="00C20285">
        <w:tc>
          <w:tcPr>
            <w:tcW w:w="3085" w:type="dxa"/>
          </w:tcPr>
          <w:p w:rsidR="005E7878" w:rsidRPr="008D1734" w:rsidRDefault="005E7878" w:rsidP="00C20285">
            <w:pPr>
              <w:autoSpaceDE w:val="0"/>
              <w:autoSpaceDN w:val="0"/>
              <w:adjustRightInd w:val="0"/>
              <w:jc w:val="center"/>
              <w:rPr>
                <w:rFonts w:ascii="Tahoma" w:hAnsi="Tahoma" w:cs="Tahoma"/>
                <w:sz w:val="24"/>
              </w:rPr>
            </w:pPr>
          </w:p>
        </w:tc>
        <w:tc>
          <w:tcPr>
            <w:tcW w:w="2835" w:type="dxa"/>
          </w:tcPr>
          <w:p w:rsidR="005E7878" w:rsidRPr="008D1734" w:rsidRDefault="005E7878" w:rsidP="00C20285">
            <w:pPr>
              <w:autoSpaceDE w:val="0"/>
              <w:autoSpaceDN w:val="0"/>
              <w:adjustRightInd w:val="0"/>
              <w:jc w:val="center"/>
              <w:rPr>
                <w:rFonts w:ascii="Tahoma" w:hAnsi="Tahoma" w:cs="Tahoma"/>
                <w:sz w:val="24"/>
              </w:rPr>
            </w:pPr>
          </w:p>
        </w:tc>
        <w:tc>
          <w:tcPr>
            <w:tcW w:w="3322" w:type="dxa"/>
          </w:tcPr>
          <w:p w:rsidR="005E7878" w:rsidRPr="008D1734" w:rsidRDefault="005E7878" w:rsidP="00C20285">
            <w:pPr>
              <w:autoSpaceDE w:val="0"/>
              <w:autoSpaceDN w:val="0"/>
              <w:adjustRightInd w:val="0"/>
              <w:jc w:val="center"/>
              <w:rPr>
                <w:rFonts w:ascii="Tahoma" w:hAnsi="Tahoma" w:cs="Tahoma"/>
                <w:sz w:val="24"/>
              </w:rPr>
            </w:pPr>
          </w:p>
        </w:tc>
      </w:tr>
    </w:tbl>
    <w:p w:rsidR="005E7878" w:rsidRDefault="005E7878" w:rsidP="005E7878">
      <w:pPr>
        <w:autoSpaceDE w:val="0"/>
        <w:autoSpaceDN w:val="0"/>
        <w:adjustRightInd w:val="0"/>
        <w:spacing w:after="0" w:line="240" w:lineRule="auto"/>
        <w:jc w:val="both"/>
        <w:rPr>
          <w:rFonts w:ascii="Tahoma" w:hAnsi="Tahoma" w:cs="Tahoma"/>
          <w:b/>
          <w:sz w:val="24"/>
        </w:rPr>
      </w:pPr>
    </w:p>
    <w:p w:rsidR="005E7878" w:rsidRDefault="00971364" w:rsidP="005E7878">
      <w:pPr>
        <w:autoSpaceDE w:val="0"/>
        <w:autoSpaceDN w:val="0"/>
        <w:adjustRightInd w:val="0"/>
        <w:spacing w:line="240" w:lineRule="auto"/>
        <w:jc w:val="both"/>
        <w:rPr>
          <w:rFonts w:ascii="Tahoma" w:hAnsi="Tahoma" w:cs="Tahoma"/>
          <w:b/>
          <w:sz w:val="24"/>
        </w:rPr>
      </w:pPr>
      <w:r>
        <w:rPr>
          <w:rFonts w:ascii="Tahoma" w:hAnsi="Tahoma" w:cs="Tahoma"/>
          <w:b/>
          <w:sz w:val="24"/>
        </w:rPr>
        <w:t>3.7</w:t>
      </w:r>
      <w:r w:rsidR="005E7878">
        <w:rPr>
          <w:rFonts w:ascii="Tahoma" w:hAnsi="Tahoma" w:cs="Tahoma"/>
          <w:b/>
          <w:sz w:val="24"/>
        </w:rPr>
        <w:t>.</w:t>
      </w:r>
      <w:r w:rsidR="00757F1C">
        <w:rPr>
          <w:rFonts w:ascii="Tahoma" w:hAnsi="Tahoma" w:cs="Tahoma"/>
          <w:b/>
          <w:sz w:val="24"/>
        </w:rPr>
        <w:t>1</w:t>
      </w:r>
      <w:r w:rsidR="005E7878">
        <w:rPr>
          <w:rFonts w:ascii="Tahoma" w:hAnsi="Tahoma" w:cs="Tahoma"/>
          <w:b/>
          <w:sz w:val="24"/>
        </w:rPr>
        <w:tab/>
      </w:r>
      <w:r w:rsidR="005E7878" w:rsidRPr="008D1734">
        <w:rPr>
          <w:rFonts w:ascii="Tahoma" w:hAnsi="Tahoma" w:cs="Tahoma"/>
          <w:b/>
          <w:sz w:val="24"/>
        </w:rPr>
        <w:t xml:space="preserve">Areas of </w:t>
      </w:r>
      <w:r w:rsidR="005E7878">
        <w:rPr>
          <w:rFonts w:ascii="Tahoma" w:hAnsi="Tahoma" w:cs="Tahoma"/>
          <w:b/>
          <w:sz w:val="24"/>
        </w:rPr>
        <w:t>C</w:t>
      </w:r>
      <w:r w:rsidR="005E7878" w:rsidRPr="008D1734">
        <w:rPr>
          <w:rFonts w:ascii="Tahoma" w:hAnsi="Tahoma" w:cs="Tahoma"/>
          <w:b/>
          <w:sz w:val="24"/>
        </w:rPr>
        <w:t>ommendation:</w:t>
      </w:r>
    </w:p>
    <w:p w:rsidR="005E7878" w:rsidRPr="008D1734" w:rsidRDefault="005E7878" w:rsidP="005E787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5E7878" w:rsidRDefault="00971364" w:rsidP="005E7878">
      <w:pPr>
        <w:autoSpaceDE w:val="0"/>
        <w:autoSpaceDN w:val="0"/>
        <w:adjustRightInd w:val="0"/>
        <w:spacing w:line="240" w:lineRule="auto"/>
        <w:jc w:val="both"/>
        <w:rPr>
          <w:rFonts w:ascii="Tahoma" w:hAnsi="Tahoma" w:cs="Tahoma"/>
          <w:b/>
          <w:sz w:val="24"/>
        </w:rPr>
      </w:pPr>
      <w:r>
        <w:rPr>
          <w:rFonts w:ascii="Tahoma" w:hAnsi="Tahoma" w:cs="Tahoma"/>
          <w:b/>
          <w:sz w:val="24"/>
        </w:rPr>
        <w:t>3.7</w:t>
      </w:r>
      <w:r w:rsidR="005E7878">
        <w:rPr>
          <w:rFonts w:ascii="Tahoma" w:hAnsi="Tahoma" w:cs="Tahoma"/>
          <w:b/>
          <w:sz w:val="24"/>
        </w:rPr>
        <w:t>.</w:t>
      </w:r>
      <w:r w:rsidR="00757F1C">
        <w:rPr>
          <w:rFonts w:ascii="Tahoma" w:hAnsi="Tahoma" w:cs="Tahoma"/>
          <w:b/>
          <w:sz w:val="24"/>
        </w:rPr>
        <w:t>2</w:t>
      </w:r>
      <w:r w:rsidR="005E7878">
        <w:rPr>
          <w:rFonts w:ascii="Tahoma" w:hAnsi="Tahoma" w:cs="Tahoma"/>
          <w:b/>
          <w:sz w:val="24"/>
        </w:rPr>
        <w:tab/>
      </w:r>
      <w:r w:rsidR="005E7878" w:rsidRPr="008D1734">
        <w:rPr>
          <w:rFonts w:ascii="Tahoma" w:hAnsi="Tahoma" w:cs="Tahoma"/>
          <w:b/>
          <w:sz w:val="24"/>
        </w:rPr>
        <w:t>Areas</w:t>
      </w:r>
      <w:r w:rsidR="005E7878">
        <w:rPr>
          <w:rFonts w:ascii="Tahoma" w:hAnsi="Tahoma" w:cs="Tahoma"/>
          <w:b/>
          <w:sz w:val="24"/>
        </w:rPr>
        <w:t xml:space="preserve"> for I</w:t>
      </w:r>
      <w:r w:rsidR="005E7878" w:rsidRPr="008D1734">
        <w:rPr>
          <w:rFonts w:ascii="Tahoma" w:hAnsi="Tahoma" w:cs="Tahoma"/>
          <w:b/>
          <w:sz w:val="24"/>
        </w:rPr>
        <w:t>mprovement:</w:t>
      </w:r>
    </w:p>
    <w:p w:rsidR="005E7878" w:rsidRDefault="005E7878" w:rsidP="005E7878">
      <w:pPr>
        <w:spacing w:after="0" w:line="240" w:lineRule="auto"/>
        <w:jc w:val="both"/>
        <w:rPr>
          <w:rFonts w:ascii="Tahoma" w:hAnsi="Tahoma" w:cs="Tahoma"/>
          <w:sz w:val="24"/>
        </w:rPr>
      </w:pPr>
      <w:r>
        <w:rPr>
          <w:rFonts w:ascii="Tahoma" w:hAnsi="Tahoma" w:cs="Tahoma"/>
          <w:sz w:val="24"/>
        </w:rPr>
        <w:t>[Make a numbered list of all areas for improvement]</w:t>
      </w:r>
    </w:p>
    <w:p w:rsidR="00BC27AA" w:rsidRDefault="00BC27AA" w:rsidP="005E7878">
      <w:pPr>
        <w:spacing w:after="0" w:line="240" w:lineRule="auto"/>
        <w:jc w:val="both"/>
        <w:rPr>
          <w:rFonts w:ascii="Tahoma" w:hAnsi="Tahoma" w:cs="Tahoma"/>
          <w:sz w:val="24"/>
        </w:rPr>
      </w:pPr>
    </w:p>
    <w:p w:rsidR="00BC27AA" w:rsidRDefault="002718D3" w:rsidP="005E7878">
      <w:pPr>
        <w:spacing w:after="0" w:line="240" w:lineRule="auto"/>
        <w:jc w:val="both"/>
        <w:rPr>
          <w:rFonts w:ascii="Tahoma" w:hAnsi="Tahoma" w:cs="Tahoma"/>
          <w:b/>
          <w:sz w:val="24"/>
        </w:rPr>
      </w:pPr>
      <w:r>
        <w:rPr>
          <w:rFonts w:ascii="Tahoma" w:hAnsi="Tahoma" w:cs="Tahoma"/>
          <w:b/>
          <w:sz w:val="24"/>
        </w:rPr>
        <w:t>3.7</w:t>
      </w:r>
      <w:r w:rsidR="00BC27AA" w:rsidRPr="008050A6">
        <w:rPr>
          <w:rFonts w:ascii="Tahoma" w:hAnsi="Tahoma" w:cs="Tahoma"/>
          <w:b/>
          <w:sz w:val="24"/>
        </w:rPr>
        <w:t xml:space="preserve">.3 </w:t>
      </w:r>
      <w:r w:rsidR="008050A6">
        <w:rPr>
          <w:rFonts w:ascii="Tahoma" w:hAnsi="Tahoma" w:cs="Tahoma"/>
          <w:b/>
          <w:sz w:val="24"/>
        </w:rPr>
        <w:tab/>
      </w:r>
      <w:r w:rsidR="00BC27AA"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5E7878">
      <w:pPr>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lastRenderedPageBreak/>
        <w:t>[Make a numbered list of all recommendations for improvement]</w:t>
      </w:r>
    </w:p>
    <w:p w:rsidR="008050A6" w:rsidRPr="008050A6" w:rsidRDefault="008050A6" w:rsidP="005E7878">
      <w:pPr>
        <w:spacing w:after="0" w:line="240" w:lineRule="auto"/>
        <w:jc w:val="both"/>
        <w:rPr>
          <w:rFonts w:ascii="Tahoma" w:hAnsi="Tahoma" w:cs="Tahoma"/>
          <w:b/>
          <w:sz w:val="24"/>
        </w:rPr>
      </w:pPr>
    </w:p>
    <w:p w:rsidR="005E7878" w:rsidRPr="005E7878" w:rsidRDefault="005E7878" w:rsidP="005E7878">
      <w:pPr>
        <w:spacing w:after="0" w:line="240" w:lineRule="auto"/>
        <w:jc w:val="both"/>
        <w:rPr>
          <w:rFonts w:ascii="Tahoma" w:hAnsi="Tahoma" w:cs="Tahoma"/>
          <w:sz w:val="28"/>
          <w:szCs w:val="24"/>
        </w:rPr>
      </w:pPr>
    </w:p>
    <w:p w:rsidR="00CC0068" w:rsidRPr="00A11B75" w:rsidRDefault="00757F1C" w:rsidP="00A11B75">
      <w:pPr>
        <w:pStyle w:val="Heading2"/>
        <w:ind w:left="720" w:hanging="720"/>
        <w:rPr>
          <w:rFonts w:ascii="Tahoma" w:hAnsi="Tahoma" w:cs="Tahoma"/>
          <w:color w:val="auto"/>
        </w:rPr>
      </w:pPr>
      <w:bookmarkStart w:id="11" w:name="_Toc476562022"/>
      <w:r w:rsidRPr="00A11B75">
        <w:rPr>
          <w:rFonts w:ascii="Tahoma" w:hAnsi="Tahoma" w:cs="Tahoma"/>
          <w:color w:val="auto"/>
        </w:rPr>
        <w:t>3.</w:t>
      </w:r>
      <w:r w:rsidR="00971364" w:rsidRPr="00A11B75">
        <w:rPr>
          <w:rFonts w:ascii="Tahoma" w:hAnsi="Tahoma" w:cs="Tahoma"/>
          <w:color w:val="auto"/>
        </w:rPr>
        <w:t>8</w:t>
      </w:r>
      <w:r w:rsidR="00A11B75">
        <w:rPr>
          <w:rFonts w:ascii="Tahoma" w:hAnsi="Tahoma" w:cs="Tahoma"/>
          <w:color w:val="auto"/>
        </w:rPr>
        <w:tab/>
      </w:r>
      <w:r w:rsidRPr="00A11B75">
        <w:rPr>
          <w:rFonts w:ascii="Tahoma" w:hAnsi="Tahoma" w:cs="Tahoma"/>
          <w:color w:val="auto"/>
        </w:rPr>
        <w:t>Student Progression, the Identification of at Risk Students and Student Support:</w:t>
      </w:r>
      <w:bookmarkEnd w:id="11"/>
      <w:r w:rsidRPr="00A11B75">
        <w:rPr>
          <w:rFonts w:ascii="Tahoma" w:hAnsi="Tahoma" w:cs="Tahoma"/>
          <w:color w:val="auto"/>
        </w:rPr>
        <w:t xml:space="preserve"> </w:t>
      </w:r>
    </w:p>
    <w:p w:rsidR="00757F1C" w:rsidRPr="00757F1C" w:rsidRDefault="00757F1C" w:rsidP="00757F1C">
      <w:pPr>
        <w:autoSpaceDE w:val="0"/>
        <w:autoSpaceDN w:val="0"/>
        <w:adjustRightInd w:val="0"/>
        <w:spacing w:after="0" w:line="240" w:lineRule="auto"/>
        <w:rPr>
          <w:rFonts w:ascii="Tahoma" w:hAnsi="Tahoma" w:cs="Tahoma"/>
          <w:i/>
          <w:sz w:val="24"/>
        </w:rPr>
      </w:pPr>
      <w:r w:rsidRPr="00757F1C">
        <w:rPr>
          <w:rFonts w:ascii="Tahoma" w:hAnsi="Tahoma" w:cs="Tahoma"/>
          <w:i/>
          <w:sz w:val="24"/>
        </w:rPr>
        <w:t xml:space="preserve">The institution monitors student progress and has guidelines and services in place for the identification and support of at risk students. </w:t>
      </w:r>
    </w:p>
    <w:p w:rsidR="00757F1C" w:rsidRDefault="00757F1C" w:rsidP="00757F1C">
      <w:pPr>
        <w:autoSpaceDE w:val="0"/>
        <w:autoSpaceDN w:val="0"/>
        <w:adjustRightInd w:val="0"/>
        <w:spacing w:after="0" w:line="240" w:lineRule="auto"/>
        <w:rPr>
          <w:rFonts w:ascii="Tahoma" w:hAnsi="Tahoma" w:cs="Tahoma"/>
          <w:b/>
          <w:sz w:val="24"/>
        </w:rPr>
      </w:pPr>
    </w:p>
    <w:p w:rsidR="00757F1C" w:rsidRPr="00757F1C" w:rsidRDefault="00757F1C" w:rsidP="00757F1C">
      <w:pPr>
        <w:autoSpaceDE w:val="0"/>
        <w:autoSpaceDN w:val="0"/>
        <w:adjustRightInd w:val="0"/>
        <w:spacing w:after="0" w:line="240" w:lineRule="auto"/>
        <w:rPr>
          <w:rFonts w:ascii="Tahoma" w:hAnsi="Tahoma" w:cs="Tahoma"/>
          <w:sz w:val="24"/>
        </w:rPr>
      </w:pPr>
      <w:r w:rsidRPr="00757F1C">
        <w:rPr>
          <w:rFonts w:ascii="Tahoma" w:hAnsi="Tahoma" w:cs="Tahoma"/>
          <w:b/>
          <w:sz w:val="24"/>
        </w:rPr>
        <w:t>Criteria:</w:t>
      </w: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has clearly stated criteria (for each programme offering) which set out the rules for student progression from one year level to another.</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higher education institution monitors student progression and graduation rates, and actively strives to improve student retention and achievement.</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identifies at-risk students on a continuous basis in order to offer student support where and when appropriate.</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offers appropriate and adequate student support services, including, but not limited to, psychological, social, academic, financial, and other  student needs.</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human and financial resources available for student support are adequate for and appropriate to the type of support service being offered.</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staff offering student support is appropriately qualified and experienced to offer the type of support needed.</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757F1C" w:rsidRDefault="00757F1C" w:rsidP="00757F1C">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757F1C">
      <w:pPr>
        <w:pStyle w:val="ListParagraph"/>
        <w:numPr>
          <w:ilvl w:val="0"/>
          <w:numId w:val="15"/>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has regulations in place to deal with student discipline, plagiarism and other behavioural and academic infringements.</w:t>
      </w:r>
    </w:p>
    <w:p w:rsidR="00757F1C" w:rsidRDefault="00757F1C" w:rsidP="00757F1C">
      <w:pPr>
        <w:spacing w:after="0" w:line="240" w:lineRule="auto"/>
        <w:jc w:val="both"/>
        <w:rPr>
          <w:rFonts w:ascii="Tahoma" w:hAnsi="Tahoma" w:cs="Tahoma"/>
          <w:sz w:val="24"/>
        </w:rPr>
      </w:pPr>
    </w:p>
    <w:p w:rsidR="00757F1C" w:rsidRPr="00757F1C" w:rsidRDefault="00757F1C" w:rsidP="00757F1C">
      <w:pPr>
        <w:spacing w:after="0" w:line="240" w:lineRule="auto"/>
        <w:jc w:val="both"/>
        <w:rPr>
          <w:rFonts w:ascii="Tahoma" w:hAnsi="Tahoma" w:cs="Tahoma"/>
          <w:sz w:val="24"/>
          <w:szCs w:val="24"/>
        </w:rPr>
      </w:pPr>
      <w:r w:rsidRPr="00757F1C">
        <w:rPr>
          <w:rFonts w:ascii="Tahoma" w:hAnsi="Tahoma" w:cs="Tahoma"/>
          <w:sz w:val="24"/>
        </w:rPr>
        <w:lastRenderedPageBreak/>
        <w:t>[</w:t>
      </w:r>
      <w:r w:rsidR="00BC27AA">
        <w:rPr>
          <w:rFonts w:ascii="Tahoma" w:hAnsi="Tahoma" w:cs="Tahoma"/>
          <w:sz w:val="24"/>
          <w:szCs w:val="24"/>
        </w:rPr>
        <w:t>Using narrative style, assess the institution in relation to this criterion</w:t>
      </w:r>
      <w:r w:rsidRPr="00757F1C">
        <w:rPr>
          <w:rFonts w:ascii="Tahoma" w:hAnsi="Tahoma" w:cs="Tahoma"/>
          <w:sz w:val="24"/>
          <w:szCs w:val="24"/>
        </w:rPr>
        <w:t>]</w:t>
      </w:r>
    </w:p>
    <w:p w:rsidR="002433A0" w:rsidRDefault="002433A0" w:rsidP="002433A0">
      <w:pPr>
        <w:autoSpaceDE w:val="0"/>
        <w:autoSpaceDN w:val="0"/>
        <w:adjustRightInd w:val="0"/>
        <w:spacing w:after="0" w:line="240" w:lineRule="auto"/>
        <w:jc w:val="both"/>
        <w:rPr>
          <w:rFonts w:ascii="Tahoma" w:hAnsi="Tahoma" w:cs="Tahoma"/>
          <w:b/>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757F1C" w:rsidRDefault="00757F1C" w:rsidP="00757F1C">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757F1C" w:rsidTr="00C20285">
        <w:tc>
          <w:tcPr>
            <w:tcW w:w="9242" w:type="dxa"/>
            <w:gridSpan w:val="3"/>
          </w:tcPr>
          <w:p w:rsidR="00757F1C" w:rsidRPr="008D1734" w:rsidRDefault="00757F1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757F1C" w:rsidRPr="0074325D" w:rsidTr="00C20285">
        <w:tc>
          <w:tcPr>
            <w:tcW w:w="3085"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757F1C" w:rsidRPr="008D1734" w:rsidRDefault="00757F1C" w:rsidP="00C20285">
            <w:pPr>
              <w:autoSpaceDE w:val="0"/>
              <w:autoSpaceDN w:val="0"/>
              <w:adjustRightInd w:val="0"/>
              <w:jc w:val="center"/>
              <w:rPr>
                <w:rFonts w:ascii="Tahoma" w:hAnsi="Tahoma" w:cs="Tahoma"/>
                <w:b/>
                <w:sz w:val="24"/>
              </w:rPr>
            </w:pPr>
          </w:p>
          <w:p w:rsidR="00757F1C" w:rsidRPr="008D1734" w:rsidRDefault="00757F1C"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757F1C" w:rsidRPr="0074325D" w:rsidTr="00C20285">
        <w:tc>
          <w:tcPr>
            <w:tcW w:w="3085" w:type="dxa"/>
          </w:tcPr>
          <w:p w:rsidR="00757F1C" w:rsidRPr="008D1734" w:rsidRDefault="00757F1C" w:rsidP="00C20285">
            <w:pPr>
              <w:autoSpaceDE w:val="0"/>
              <w:autoSpaceDN w:val="0"/>
              <w:adjustRightInd w:val="0"/>
              <w:jc w:val="center"/>
              <w:rPr>
                <w:rFonts w:ascii="Tahoma" w:hAnsi="Tahoma" w:cs="Tahoma"/>
                <w:sz w:val="24"/>
              </w:rPr>
            </w:pPr>
          </w:p>
        </w:tc>
        <w:tc>
          <w:tcPr>
            <w:tcW w:w="2835" w:type="dxa"/>
          </w:tcPr>
          <w:p w:rsidR="00757F1C" w:rsidRPr="008D1734" w:rsidRDefault="00757F1C" w:rsidP="00C20285">
            <w:pPr>
              <w:autoSpaceDE w:val="0"/>
              <w:autoSpaceDN w:val="0"/>
              <w:adjustRightInd w:val="0"/>
              <w:jc w:val="center"/>
              <w:rPr>
                <w:rFonts w:ascii="Tahoma" w:hAnsi="Tahoma" w:cs="Tahoma"/>
                <w:sz w:val="24"/>
              </w:rPr>
            </w:pPr>
          </w:p>
        </w:tc>
        <w:tc>
          <w:tcPr>
            <w:tcW w:w="3322" w:type="dxa"/>
          </w:tcPr>
          <w:p w:rsidR="00757F1C" w:rsidRPr="008D1734" w:rsidRDefault="00757F1C" w:rsidP="00C20285">
            <w:pPr>
              <w:autoSpaceDE w:val="0"/>
              <w:autoSpaceDN w:val="0"/>
              <w:adjustRightInd w:val="0"/>
              <w:jc w:val="center"/>
              <w:rPr>
                <w:rFonts w:ascii="Tahoma" w:hAnsi="Tahoma" w:cs="Tahoma"/>
                <w:sz w:val="24"/>
              </w:rPr>
            </w:pPr>
          </w:p>
        </w:tc>
      </w:tr>
    </w:tbl>
    <w:p w:rsidR="00757F1C" w:rsidRDefault="00757F1C" w:rsidP="00757F1C">
      <w:pPr>
        <w:autoSpaceDE w:val="0"/>
        <w:autoSpaceDN w:val="0"/>
        <w:adjustRightInd w:val="0"/>
        <w:spacing w:after="0" w:line="240" w:lineRule="auto"/>
        <w:jc w:val="both"/>
        <w:rPr>
          <w:rFonts w:ascii="Tahoma" w:hAnsi="Tahoma" w:cs="Tahoma"/>
          <w:b/>
          <w:sz w:val="24"/>
        </w:rPr>
      </w:pPr>
    </w:p>
    <w:p w:rsidR="00757F1C" w:rsidRDefault="00757F1C" w:rsidP="00757F1C">
      <w:pPr>
        <w:autoSpaceDE w:val="0"/>
        <w:autoSpaceDN w:val="0"/>
        <w:adjustRightInd w:val="0"/>
        <w:spacing w:line="240" w:lineRule="auto"/>
        <w:jc w:val="both"/>
        <w:rPr>
          <w:rFonts w:ascii="Tahoma" w:hAnsi="Tahoma" w:cs="Tahoma"/>
          <w:b/>
          <w:sz w:val="24"/>
        </w:rPr>
      </w:pPr>
      <w:r>
        <w:rPr>
          <w:rFonts w:ascii="Tahoma" w:hAnsi="Tahoma" w:cs="Tahoma"/>
          <w:b/>
          <w:sz w:val="24"/>
        </w:rPr>
        <w:t>3.</w:t>
      </w:r>
      <w:r w:rsidR="00971364">
        <w:rPr>
          <w:rFonts w:ascii="Tahoma" w:hAnsi="Tahoma" w:cs="Tahoma"/>
          <w:b/>
          <w:sz w:val="24"/>
        </w:rPr>
        <w:t>8</w:t>
      </w:r>
      <w:r>
        <w:rPr>
          <w:rFonts w:ascii="Tahoma" w:hAnsi="Tahoma" w:cs="Tahoma"/>
          <w:b/>
          <w:sz w:val="24"/>
        </w:rPr>
        <w:t>.1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757F1C" w:rsidRPr="008D1734" w:rsidRDefault="00757F1C" w:rsidP="00757F1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757F1C" w:rsidRDefault="00757F1C" w:rsidP="00757F1C">
      <w:pPr>
        <w:autoSpaceDE w:val="0"/>
        <w:autoSpaceDN w:val="0"/>
        <w:adjustRightInd w:val="0"/>
        <w:spacing w:line="240" w:lineRule="auto"/>
        <w:jc w:val="both"/>
        <w:rPr>
          <w:rFonts w:ascii="Tahoma" w:hAnsi="Tahoma" w:cs="Tahoma"/>
          <w:b/>
          <w:sz w:val="24"/>
        </w:rPr>
      </w:pPr>
      <w:r>
        <w:rPr>
          <w:rFonts w:ascii="Tahoma" w:hAnsi="Tahoma" w:cs="Tahoma"/>
          <w:b/>
          <w:sz w:val="24"/>
        </w:rPr>
        <w:t>3.</w:t>
      </w:r>
      <w:r w:rsidR="00971364">
        <w:rPr>
          <w:rFonts w:ascii="Tahoma" w:hAnsi="Tahoma" w:cs="Tahoma"/>
          <w:b/>
          <w:sz w:val="24"/>
        </w:rPr>
        <w:t>8</w:t>
      </w:r>
      <w:r>
        <w:rPr>
          <w:rFonts w:ascii="Tahoma" w:hAnsi="Tahoma" w:cs="Tahoma"/>
          <w:b/>
          <w:sz w:val="24"/>
        </w:rPr>
        <w:t>.2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757F1C" w:rsidRDefault="00757F1C" w:rsidP="00757F1C">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BC27AA" w:rsidRDefault="00BC27AA" w:rsidP="00757F1C">
      <w:pPr>
        <w:autoSpaceDE w:val="0"/>
        <w:autoSpaceDN w:val="0"/>
        <w:adjustRightInd w:val="0"/>
        <w:spacing w:after="0" w:line="240" w:lineRule="auto"/>
        <w:jc w:val="both"/>
        <w:rPr>
          <w:rFonts w:ascii="Tahoma" w:hAnsi="Tahoma" w:cs="Tahoma"/>
          <w:sz w:val="24"/>
        </w:rPr>
      </w:pPr>
    </w:p>
    <w:p w:rsidR="00BC27AA" w:rsidRPr="008050A6" w:rsidRDefault="00BC27AA" w:rsidP="00757F1C">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3.8.3 </w:t>
      </w:r>
      <w:r w:rsidR="008050A6" w:rsidRP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757F1C">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757F1C" w:rsidRDefault="00757F1C" w:rsidP="00757F1C">
      <w:pPr>
        <w:autoSpaceDE w:val="0"/>
        <w:autoSpaceDN w:val="0"/>
        <w:adjustRightInd w:val="0"/>
        <w:spacing w:after="0" w:line="240" w:lineRule="auto"/>
        <w:jc w:val="both"/>
        <w:rPr>
          <w:rFonts w:ascii="Tahoma" w:hAnsi="Tahoma" w:cs="Tahoma"/>
          <w:sz w:val="24"/>
        </w:rPr>
      </w:pPr>
    </w:p>
    <w:p w:rsidR="008050A6" w:rsidRDefault="008050A6" w:rsidP="00757F1C">
      <w:pPr>
        <w:autoSpaceDE w:val="0"/>
        <w:autoSpaceDN w:val="0"/>
        <w:adjustRightInd w:val="0"/>
        <w:spacing w:after="0" w:line="240" w:lineRule="auto"/>
        <w:jc w:val="both"/>
        <w:rPr>
          <w:rFonts w:ascii="Tahoma" w:hAnsi="Tahoma" w:cs="Tahoma"/>
          <w:sz w:val="24"/>
        </w:rPr>
      </w:pPr>
    </w:p>
    <w:p w:rsidR="00CC0068" w:rsidRPr="00A11B75" w:rsidRDefault="00971364" w:rsidP="002718D3">
      <w:pPr>
        <w:pStyle w:val="Heading2"/>
        <w:rPr>
          <w:rFonts w:ascii="Tahoma" w:hAnsi="Tahoma" w:cs="Tahoma"/>
          <w:color w:val="auto"/>
        </w:rPr>
      </w:pPr>
      <w:bookmarkStart w:id="12" w:name="_Toc476562023"/>
      <w:r w:rsidRPr="00A11B75">
        <w:rPr>
          <w:rFonts w:ascii="Tahoma" w:hAnsi="Tahoma" w:cs="Tahoma"/>
          <w:color w:val="auto"/>
        </w:rPr>
        <w:t xml:space="preserve">3.9 </w:t>
      </w:r>
      <w:r w:rsidRPr="00A11B75">
        <w:rPr>
          <w:rFonts w:ascii="Tahoma" w:hAnsi="Tahoma" w:cs="Tahoma"/>
          <w:color w:val="auto"/>
        </w:rPr>
        <w:tab/>
      </w:r>
      <w:r w:rsidR="000F5DDC" w:rsidRPr="00A11B75">
        <w:rPr>
          <w:rFonts w:ascii="Tahoma" w:hAnsi="Tahoma" w:cs="Tahoma"/>
          <w:color w:val="auto"/>
        </w:rPr>
        <w:t>Academic, Support and Technical S</w:t>
      </w:r>
      <w:r w:rsidR="00757F1C" w:rsidRPr="00A11B75">
        <w:rPr>
          <w:rFonts w:ascii="Tahoma" w:hAnsi="Tahoma" w:cs="Tahoma"/>
          <w:color w:val="auto"/>
        </w:rPr>
        <w:t>taff:</w:t>
      </w:r>
      <w:bookmarkEnd w:id="12"/>
      <w:r w:rsidR="00757F1C" w:rsidRPr="00A11B75">
        <w:rPr>
          <w:rFonts w:ascii="Tahoma" w:hAnsi="Tahoma" w:cs="Tahoma"/>
          <w:color w:val="auto"/>
        </w:rPr>
        <w:t xml:space="preserve"> </w:t>
      </w:r>
    </w:p>
    <w:p w:rsidR="00757F1C" w:rsidRPr="00757F1C" w:rsidRDefault="00757F1C" w:rsidP="00757F1C">
      <w:pPr>
        <w:autoSpaceDE w:val="0"/>
        <w:autoSpaceDN w:val="0"/>
        <w:adjustRightInd w:val="0"/>
        <w:spacing w:after="0" w:line="240" w:lineRule="auto"/>
        <w:rPr>
          <w:rFonts w:ascii="Tahoma" w:hAnsi="Tahoma" w:cs="Tahoma"/>
          <w:i/>
          <w:sz w:val="24"/>
        </w:rPr>
      </w:pPr>
      <w:r w:rsidRPr="00757F1C">
        <w:rPr>
          <w:rFonts w:ascii="Tahoma" w:hAnsi="Tahoma" w:cs="Tahoma"/>
          <w:i/>
          <w:sz w:val="24"/>
        </w:rPr>
        <w:t xml:space="preserve">The academic and support staff at the higher education institution are sufficiently qualified and appropriately experienced to ensure quality education, research and community engagement. </w:t>
      </w:r>
    </w:p>
    <w:p w:rsidR="00757F1C" w:rsidRDefault="00757F1C" w:rsidP="00757F1C">
      <w:pPr>
        <w:autoSpaceDE w:val="0"/>
        <w:autoSpaceDN w:val="0"/>
        <w:adjustRightInd w:val="0"/>
        <w:spacing w:after="0" w:line="240" w:lineRule="auto"/>
        <w:rPr>
          <w:rFonts w:ascii="Tahoma" w:hAnsi="Tahoma" w:cs="Tahoma"/>
          <w:b/>
          <w:sz w:val="24"/>
        </w:rPr>
      </w:pPr>
    </w:p>
    <w:p w:rsidR="00757F1C" w:rsidRPr="00757F1C" w:rsidRDefault="00757F1C" w:rsidP="00757F1C">
      <w:pPr>
        <w:autoSpaceDE w:val="0"/>
        <w:autoSpaceDN w:val="0"/>
        <w:adjustRightInd w:val="0"/>
        <w:spacing w:after="0" w:line="240" w:lineRule="auto"/>
        <w:rPr>
          <w:rFonts w:ascii="Tahoma" w:hAnsi="Tahoma" w:cs="Tahoma"/>
          <w:b/>
          <w:sz w:val="24"/>
        </w:rPr>
      </w:pPr>
      <w:r w:rsidRPr="00757F1C">
        <w:rPr>
          <w:rFonts w:ascii="Tahoma" w:hAnsi="Tahoma" w:cs="Tahoma"/>
          <w:b/>
          <w:sz w:val="24"/>
        </w:rPr>
        <w:t xml:space="preserve">Criteria: </w:t>
      </w: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has a sound and publicly accessible staff recruitment policy with clear guidelines for the advertising and filling of vacancies.</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institution has a performance management system in place that is uniformly implemented and monitored and which is linked to the promotion system.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academic </w:t>
      </w:r>
      <w:proofErr w:type="gramStart"/>
      <w:r w:rsidRPr="00BC27AA">
        <w:rPr>
          <w:rFonts w:ascii="Tahoma" w:hAnsi="Tahoma" w:cs="Tahoma"/>
          <w:b/>
          <w:sz w:val="24"/>
        </w:rPr>
        <w:t>staff</w:t>
      </w:r>
      <w:proofErr w:type="gramEnd"/>
      <w:r w:rsidRPr="00BC27AA">
        <w:rPr>
          <w:rFonts w:ascii="Tahoma" w:hAnsi="Tahoma" w:cs="Tahoma"/>
          <w:b/>
          <w:sz w:val="24"/>
        </w:rPr>
        <w:t xml:space="preserve"> at the institution is sufficiently and appropriately qualified and has the relevant experience for members to teach and assess student competence.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research profile of academic staff members is commensurate with the nature and level of research being conducted, postgraduate students being supervised and programmes being offered.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proofErr w:type="gramStart"/>
      <w:r w:rsidRPr="00BC27AA">
        <w:rPr>
          <w:rFonts w:ascii="Tahoma" w:hAnsi="Tahoma" w:cs="Tahoma"/>
          <w:b/>
          <w:sz w:val="24"/>
        </w:rPr>
        <w:t>Staff are</w:t>
      </w:r>
      <w:proofErr w:type="gramEnd"/>
      <w:r w:rsidRPr="00BC27AA">
        <w:rPr>
          <w:rFonts w:ascii="Tahoma" w:hAnsi="Tahoma" w:cs="Tahoma"/>
          <w:b/>
          <w:sz w:val="24"/>
        </w:rPr>
        <w:t xml:space="preserve"> adequately supported to conduct research, publish articles and present papers at local, regional and international conferences</w:t>
      </w:r>
      <w:r w:rsidR="00971364" w:rsidRPr="00BC27AA">
        <w:rPr>
          <w:rFonts w:ascii="Tahoma" w:hAnsi="Tahoma" w:cs="Tahoma"/>
          <w:b/>
          <w:sz w:val="24"/>
        </w:rPr>
        <w:t>.</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academic workload allocation model in use takes into consideration the staff: student ratio, the nature and field of the programme being offered, and the number of courses that each lecturer has to offer per semester.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workload allocation model in use provides staff members with sufficient time and opportunities to engage in teaching, research and community engagement.</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institution has clear job descriptions outlining the tasks and responsibilities of all staff members. </w:t>
      </w:r>
    </w:p>
    <w:p w:rsidR="00971364" w:rsidRDefault="00971364" w:rsidP="00971364">
      <w:pPr>
        <w:spacing w:after="0" w:line="240" w:lineRule="auto"/>
        <w:jc w:val="both"/>
        <w:rPr>
          <w:rFonts w:ascii="Tahoma" w:hAnsi="Tahoma" w:cs="Tahoma"/>
          <w:sz w:val="24"/>
        </w:rPr>
      </w:pPr>
    </w:p>
    <w:p w:rsidR="00971364" w:rsidRPr="00971364" w:rsidRDefault="00971364" w:rsidP="00971364">
      <w:pPr>
        <w:spacing w:after="0" w:line="240" w:lineRule="auto"/>
        <w:jc w:val="both"/>
        <w:rPr>
          <w:rFonts w:ascii="Tahoma" w:hAnsi="Tahoma" w:cs="Tahoma"/>
          <w:sz w:val="24"/>
          <w:szCs w:val="24"/>
        </w:rPr>
      </w:pPr>
      <w:r w:rsidRPr="00971364">
        <w:rPr>
          <w:rFonts w:ascii="Tahoma" w:hAnsi="Tahoma" w:cs="Tahoma"/>
          <w:sz w:val="24"/>
        </w:rPr>
        <w:t>[</w:t>
      </w:r>
      <w:r w:rsidR="00BC27AA">
        <w:rPr>
          <w:rFonts w:ascii="Tahoma" w:hAnsi="Tahoma" w:cs="Tahoma"/>
          <w:sz w:val="24"/>
          <w:szCs w:val="24"/>
        </w:rPr>
        <w:t>Using narrative style, assess the institution in relation to this criterion</w:t>
      </w:r>
      <w:r w:rsidRPr="00971364">
        <w:rPr>
          <w:rFonts w:ascii="Tahoma" w:hAnsi="Tahoma" w:cs="Tahoma"/>
          <w:sz w:val="24"/>
          <w:szCs w:val="24"/>
        </w:rPr>
        <w:t>]</w:t>
      </w:r>
    </w:p>
    <w:p w:rsidR="00971364" w:rsidRDefault="00971364" w:rsidP="00971364">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Continuous professional staff development opportunities are created and utilised by academic and support staff. </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00BC27AA">
        <w:rPr>
          <w:rFonts w:ascii="Tahoma" w:hAnsi="Tahoma" w:cs="Tahoma"/>
          <w:sz w:val="24"/>
          <w:szCs w:val="24"/>
        </w:rPr>
        <w:t>Using narrative style, assess the institution in relation to this criterion</w:t>
      </w:r>
      <w:r w:rsidRPr="00457143">
        <w:rPr>
          <w:rFonts w:ascii="Tahoma" w:hAnsi="Tahoma" w:cs="Tahoma"/>
          <w:sz w:val="24"/>
          <w:szCs w:val="24"/>
        </w:rPr>
        <w:t>]</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971364" w:rsidRPr="00BC27AA" w:rsidRDefault="00757F1C" w:rsidP="00971364">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Staff development includes training on the teaching, learning and assessment policy of the institution.</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00BC27AA">
        <w:rPr>
          <w:rFonts w:ascii="Tahoma" w:hAnsi="Tahoma" w:cs="Tahoma"/>
          <w:sz w:val="24"/>
          <w:szCs w:val="24"/>
        </w:rPr>
        <w:t>Using narrative style, assess the institution in relation to this criterion</w:t>
      </w:r>
      <w:r w:rsidRPr="00457143">
        <w:rPr>
          <w:rFonts w:ascii="Tahoma" w:hAnsi="Tahoma" w:cs="Tahoma"/>
          <w:sz w:val="24"/>
          <w:szCs w:val="24"/>
        </w:rPr>
        <w:t>]</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457143" w:rsidRPr="00BC27AA"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Administrative, technical and academic development support staff members are adequately qualified for their duties and opportunities exist for staff development. </w:t>
      </w:r>
    </w:p>
    <w:p w:rsidR="00457143" w:rsidRDefault="00457143" w:rsidP="00457143">
      <w:pPr>
        <w:spacing w:after="0" w:line="240" w:lineRule="auto"/>
        <w:jc w:val="both"/>
        <w:rPr>
          <w:rFonts w:ascii="Tahoma" w:hAnsi="Tahoma" w:cs="Tahoma"/>
          <w:sz w:val="24"/>
        </w:rPr>
      </w:pPr>
    </w:p>
    <w:p w:rsidR="00457143" w:rsidRP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00BC27AA">
        <w:rPr>
          <w:rFonts w:ascii="Tahoma" w:hAnsi="Tahoma" w:cs="Tahoma"/>
          <w:sz w:val="24"/>
          <w:szCs w:val="24"/>
        </w:rPr>
        <w:t>Using narrative style, assess the institution in relation to this criterion</w:t>
      </w:r>
      <w:r w:rsidRPr="00457143">
        <w:rPr>
          <w:rFonts w:ascii="Tahoma" w:hAnsi="Tahoma" w:cs="Tahoma"/>
          <w:sz w:val="24"/>
          <w:szCs w:val="24"/>
        </w:rPr>
        <w:t>]</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757F1C" w:rsidRPr="00BC27AA" w:rsidRDefault="00757F1C" w:rsidP="00457143">
      <w:pPr>
        <w:pStyle w:val="ListParagraph"/>
        <w:numPr>
          <w:ilvl w:val="0"/>
          <w:numId w:val="16"/>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Sufficient support staff is available to provide the diversity/range of support functions/activities required. </w:t>
      </w:r>
    </w:p>
    <w:p w:rsidR="00457143" w:rsidRDefault="00457143" w:rsidP="00457143">
      <w:pPr>
        <w:spacing w:after="0" w:line="240" w:lineRule="auto"/>
        <w:jc w:val="both"/>
        <w:rPr>
          <w:rFonts w:ascii="Tahoma" w:hAnsi="Tahoma" w:cs="Tahoma"/>
          <w:sz w:val="24"/>
        </w:rPr>
      </w:pPr>
    </w:p>
    <w:p w:rsidR="00457143" w:rsidRDefault="00457143" w:rsidP="00457143">
      <w:pPr>
        <w:spacing w:after="0" w:line="240" w:lineRule="auto"/>
        <w:jc w:val="both"/>
        <w:rPr>
          <w:rFonts w:ascii="Tahoma" w:hAnsi="Tahoma" w:cs="Tahoma"/>
          <w:sz w:val="24"/>
          <w:szCs w:val="24"/>
        </w:rPr>
      </w:pPr>
      <w:r w:rsidRPr="00457143">
        <w:rPr>
          <w:rFonts w:ascii="Tahoma" w:hAnsi="Tahoma" w:cs="Tahoma"/>
          <w:sz w:val="24"/>
        </w:rPr>
        <w:t>[</w:t>
      </w:r>
      <w:r w:rsidR="00BC27AA">
        <w:rPr>
          <w:rFonts w:ascii="Tahoma" w:hAnsi="Tahoma" w:cs="Tahoma"/>
          <w:sz w:val="24"/>
          <w:szCs w:val="24"/>
        </w:rPr>
        <w:t>Using narrative style, assess the institution in relation to this criterion</w:t>
      </w:r>
      <w:r w:rsidRPr="00457143">
        <w:rPr>
          <w:rFonts w:ascii="Tahoma" w:hAnsi="Tahoma" w:cs="Tahoma"/>
          <w:sz w:val="24"/>
          <w:szCs w:val="24"/>
        </w:rPr>
        <w:t>]</w:t>
      </w:r>
    </w:p>
    <w:p w:rsidR="00BC27AA" w:rsidRDefault="00BC27AA" w:rsidP="00457143">
      <w:pPr>
        <w:spacing w:after="0" w:line="240" w:lineRule="auto"/>
        <w:jc w:val="both"/>
        <w:rPr>
          <w:rFonts w:ascii="Tahoma" w:hAnsi="Tahoma" w:cs="Tahoma"/>
          <w:sz w:val="24"/>
          <w:szCs w:val="24"/>
        </w:rPr>
      </w:pPr>
    </w:p>
    <w:p w:rsidR="002433A0" w:rsidRDefault="002433A0" w:rsidP="002433A0">
      <w:pPr>
        <w:autoSpaceDE w:val="0"/>
        <w:autoSpaceDN w:val="0"/>
        <w:adjustRightInd w:val="0"/>
        <w:spacing w:after="0" w:line="240" w:lineRule="auto"/>
        <w:jc w:val="both"/>
        <w:rPr>
          <w:rFonts w:ascii="Tahoma" w:hAnsi="Tahoma" w:cs="Tahoma"/>
          <w:b/>
          <w:sz w:val="24"/>
          <w:szCs w:val="24"/>
        </w:rPr>
      </w:pPr>
    </w:p>
    <w:p w:rsidR="002433A0" w:rsidRPr="002433A0" w:rsidRDefault="002433A0" w:rsidP="002433A0">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lastRenderedPageBreak/>
        <w:t>Overall Rating</w:t>
      </w:r>
    </w:p>
    <w:p w:rsidR="002433A0" w:rsidRDefault="002433A0" w:rsidP="00457143">
      <w:pPr>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457143" w:rsidTr="00C20285">
        <w:tc>
          <w:tcPr>
            <w:tcW w:w="9242" w:type="dxa"/>
            <w:gridSpan w:val="3"/>
          </w:tcPr>
          <w:p w:rsidR="00457143" w:rsidRPr="008D1734" w:rsidRDefault="00457143"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457143" w:rsidRPr="0074325D" w:rsidTr="00C20285">
        <w:tc>
          <w:tcPr>
            <w:tcW w:w="3085"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457143" w:rsidRPr="008D1734" w:rsidRDefault="00457143" w:rsidP="00C20285">
            <w:pPr>
              <w:autoSpaceDE w:val="0"/>
              <w:autoSpaceDN w:val="0"/>
              <w:adjustRightInd w:val="0"/>
              <w:jc w:val="center"/>
              <w:rPr>
                <w:rFonts w:ascii="Tahoma" w:hAnsi="Tahoma" w:cs="Tahoma"/>
                <w:b/>
                <w:sz w:val="24"/>
              </w:rPr>
            </w:pPr>
          </w:p>
          <w:p w:rsidR="00457143" w:rsidRPr="008D1734" w:rsidRDefault="00457143"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457143" w:rsidRPr="0074325D" w:rsidTr="00C20285">
        <w:tc>
          <w:tcPr>
            <w:tcW w:w="3085" w:type="dxa"/>
          </w:tcPr>
          <w:p w:rsidR="00457143" w:rsidRPr="008D1734" w:rsidRDefault="00457143" w:rsidP="00C20285">
            <w:pPr>
              <w:autoSpaceDE w:val="0"/>
              <w:autoSpaceDN w:val="0"/>
              <w:adjustRightInd w:val="0"/>
              <w:jc w:val="center"/>
              <w:rPr>
                <w:rFonts w:ascii="Tahoma" w:hAnsi="Tahoma" w:cs="Tahoma"/>
                <w:sz w:val="24"/>
              </w:rPr>
            </w:pPr>
          </w:p>
        </w:tc>
        <w:tc>
          <w:tcPr>
            <w:tcW w:w="2835" w:type="dxa"/>
          </w:tcPr>
          <w:p w:rsidR="00457143" w:rsidRPr="008D1734" w:rsidRDefault="00457143" w:rsidP="00C20285">
            <w:pPr>
              <w:autoSpaceDE w:val="0"/>
              <w:autoSpaceDN w:val="0"/>
              <w:adjustRightInd w:val="0"/>
              <w:jc w:val="center"/>
              <w:rPr>
                <w:rFonts w:ascii="Tahoma" w:hAnsi="Tahoma" w:cs="Tahoma"/>
                <w:sz w:val="24"/>
              </w:rPr>
            </w:pPr>
          </w:p>
        </w:tc>
        <w:tc>
          <w:tcPr>
            <w:tcW w:w="3322" w:type="dxa"/>
          </w:tcPr>
          <w:p w:rsidR="00457143" w:rsidRPr="008D1734" w:rsidRDefault="00457143" w:rsidP="00C20285">
            <w:pPr>
              <w:autoSpaceDE w:val="0"/>
              <w:autoSpaceDN w:val="0"/>
              <w:adjustRightInd w:val="0"/>
              <w:jc w:val="center"/>
              <w:rPr>
                <w:rFonts w:ascii="Tahoma" w:hAnsi="Tahoma" w:cs="Tahoma"/>
                <w:sz w:val="24"/>
              </w:rPr>
            </w:pPr>
          </w:p>
        </w:tc>
      </w:tr>
    </w:tbl>
    <w:p w:rsidR="00457143" w:rsidRDefault="00457143" w:rsidP="00457143">
      <w:pPr>
        <w:autoSpaceDE w:val="0"/>
        <w:autoSpaceDN w:val="0"/>
        <w:adjustRightInd w:val="0"/>
        <w:spacing w:after="0" w:line="240" w:lineRule="auto"/>
        <w:jc w:val="both"/>
        <w:rPr>
          <w:rFonts w:ascii="Tahoma" w:hAnsi="Tahoma" w:cs="Tahoma"/>
          <w:b/>
          <w:sz w:val="24"/>
        </w:rPr>
      </w:pPr>
    </w:p>
    <w:p w:rsidR="00457143" w:rsidRDefault="00457143" w:rsidP="00457143">
      <w:pPr>
        <w:autoSpaceDE w:val="0"/>
        <w:autoSpaceDN w:val="0"/>
        <w:adjustRightInd w:val="0"/>
        <w:spacing w:line="240" w:lineRule="auto"/>
        <w:jc w:val="both"/>
        <w:rPr>
          <w:rFonts w:ascii="Tahoma" w:hAnsi="Tahoma" w:cs="Tahoma"/>
          <w:b/>
          <w:sz w:val="24"/>
        </w:rPr>
      </w:pPr>
      <w:r>
        <w:rPr>
          <w:rFonts w:ascii="Tahoma" w:hAnsi="Tahoma" w:cs="Tahoma"/>
          <w:b/>
          <w:sz w:val="24"/>
        </w:rPr>
        <w:t>3.9.1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457143" w:rsidRPr="008D1734" w:rsidRDefault="00457143" w:rsidP="00457143">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457143" w:rsidRDefault="00457143" w:rsidP="00457143">
      <w:pPr>
        <w:autoSpaceDE w:val="0"/>
        <w:autoSpaceDN w:val="0"/>
        <w:adjustRightInd w:val="0"/>
        <w:spacing w:line="240" w:lineRule="auto"/>
        <w:jc w:val="both"/>
        <w:rPr>
          <w:rFonts w:ascii="Tahoma" w:hAnsi="Tahoma" w:cs="Tahoma"/>
          <w:b/>
          <w:sz w:val="24"/>
        </w:rPr>
      </w:pPr>
      <w:r>
        <w:rPr>
          <w:rFonts w:ascii="Tahoma" w:hAnsi="Tahoma" w:cs="Tahoma"/>
          <w:b/>
          <w:sz w:val="24"/>
        </w:rPr>
        <w:t>3.9.2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457143" w:rsidRDefault="00457143" w:rsidP="00457143">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BC27AA" w:rsidRDefault="00BC27AA" w:rsidP="00457143">
      <w:pPr>
        <w:autoSpaceDE w:val="0"/>
        <w:autoSpaceDN w:val="0"/>
        <w:adjustRightInd w:val="0"/>
        <w:spacing w:after="0" w:line="240" w:lineRule="auto"/>
        <w:jc w:val="both"/>
        <w:rPr>
          <w:rFonts w:ascii="Tahoma" w:hAnsi="Tahoma" w:cs="Tahoma"/>
          <w:sz w:val="24"/>
        </w:rPr>
      </w:pPr>
    </w:p>
    <w:p w:rsidR="00BC27AA" w:rsidRDefault="00BC27AA" w:rsidP="00457143">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3.9.3 </w:t>
      </w:r>
      <w:r w:rsid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457143">
      <w:pPr>
        <w:autoSpaceDE w:val="0"/>
        <w:autoSpaceDN w:val="0"/>
        <w:adjustRightInd w:val="0"/>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457143" w:rsidRDefault="00457143" w:rsidP="00457143">
      <w:pPr>
        <w:pStyle w:val="ListParagraph"/>
        <w:autoSpaceDE w:val="0"/>
        <w:autoSpaceDN w:val="0"/>
        <w:adjustRightInd w:val="0"/>
        <w:spacing w:after="0" w:line="240" w:lineRule="auto"/>
        <w:ind w:left="284"/>
        <w:jc w:val="both"/>
        <w:rPr>
          <w:rFonts w:ascii="Tahoma" w:hAnsi="Tahoma" w:cs="Tahoma"/>
          <w:sz w:val="24"/>
        </w:rPr>
      </w:pPr>
    </w:p>
    <w:p w:rsidR="008050A6" w:rsidRPr="00457143" w:rsidRDefault="008050A6" w:rsidP="00457143">
      <w:pPr>
        <w:pStyle w:val="ListParagraph"/>
        <w:autoSpaceDE w:val="0"/>
        <w:autoSpaceDN w:val="0"/>
        <w:adjustRightInd w:val="0"/>
        <w:spacing w:after="0" w:line="240" w:lineRule="auto"/>
        <w:ind w:left="284"/>
        <w:jc w:val="both"/>
        <w:rPr>
          <w:rFonts w:ascii="Tahoma" w:hAnsi="Tahoma" w:cs="Tahoma"/>
          <w:sz w:val="24"/>
        </w:rPr>
      </w:pPr>
    </w:p>
    <w:p w:rsidR="00CC0068" w:rsidRPr="00A11B75" w:rsidRDefault="00A11B75" w:rsidP="002718D3">
      <w:pPr>
        <w:pStyle w:val="Heading2"/>
        <w:rPr>
          <w:rFonts w:ascii="Tahoma" w:hAnsi="Tahoma" w:cs="Tahoma"/>
          <w:color w:val="auto"/>
        </w:rPr>
      </w:pPr>
      <w:bookmarkStart w:id="13" w:name="_Toc476562024"/>
      <w:r>
        <w:rPr>
          <w:rFonts w:ascii="Tahoma" w:hAnsi="Tahoma" w:cs="Tahoma"/>
          <w:color w:val="auto"/>
        </w:rPr>
        <w:t>3.10</w:t>
      </w:r>
      <w:r>
        <w:rPr>
          <w:rFonts w:ascii="Tahoma" w:hAnsi="Tahoma" w:cs="Tahoma"/>
          <w:color w:val="auto"/>
        </w:rPr>
        <w:tab/>
        <w:t>Facilities and I</w:t>
      </w:r>
      <w:r w:rsidR="000F5DDC" w:rsidRPr="00A11B75">
        <w:rPr>
          <w:rFonts w:ascii="Tahoma" w:hAnsi="Tahoma" w:cs="Tahoma"/>
          <w:color w:val="auto"/>
        </w:rPr>
        <w:t>nfrastructure:</w:t>
      </w:r>
      <w:bookmarkEnd w:id="13"/>
      <w:r w:rsidR="000F5DDC" w:rsidRPr="00A11B75">
        <w:rPr>
          <w:rFonts w:ascii="Tahoma" w:hAnsi="Tahoma" w:cs="Tahoma"/>
          <w:color w:val="auto"/>
        </w:rPr>
        <w:t xml:space="preserve"> </w:t>
      </w:r>
    </w:p>
    <w:p w:rsidR="000F5DDC" w:rsidRPr="000F5DDC" w:rsidRDefault="000F5DDC" w:rsidP="000F5DDC">
      <w:pPr>
        <w:autoSpaceDE w:val="0"/>
        <w:autoSpaceDN w:val="0"/>
        <w:adjustRightInd w:val="0"/>
        <w:spacing w:after="0" w:line="240" w:lineRule="auto"/>
        <w:jc w:val="both"/>
        <w:rPr>
          <w:rFonts w:ascii="Tahoma" w:hAnsi="Tahoma" w:cs="Tahoma"/>
          <w:i/>
          <w:sz w:val="24"/>
        </w:rPr>
      </w:pPr>
      <w:r w:rsidRPr="000F5DDC">
        <w:rPr>
          <w:rFonts w:ascii="Tahoma" w:hAnsi="Tahoma" w:cs="Tahoma"/>
          <w:i/>
          <w:sz w:val="24"/>
        </w:rPr>
        <w:t>The higher education institution has the necessary physical facilities, resources and infra-structure required to support the nature and scope of programmes being offered.</w:t>
      </w:r>
    </w:p>
    <w:p w:rsidR="000F5DDC" w:rsidRDefault="000F5DDC" w:rsidP="000F5DDC">
      <w:pPr>
        <w:autoSpaceDE w:val="0"/>
        <w:autoSpaceDN w:val="0"/>
        <w:adjustRightInd w:val="0"/>
        <w:spacing w:after="0" w:line="240" w:lineRule="auto"/>
        <w:jc w:val="both"/>
        <w:rPr>
          <w:rFonts w:ascii="Tahoma" w:hAnsi="Tahoma" w:cs="Tahoma"/>
          <w:b/>
          <w:sz w:val="24"/>
        </w:rPr>
      </w:pPr>
    </w:p>
    <w:p w:rsidR="000F5DDC" w:rsidRPr="000F5DDC" w:rsidRDefault="000F5DDC" w:rsidP="000F5DDC">
      <w:pPr>
        <w:autoSpaceDE w:val="0"/>
        <w:autoSpaceDN w:val="0"/>
        <w:adjustRightInd w:val="0"/>
        <w:spacing w:after="0" w:line="240" w:lineRule="auto"/>
        <w:jc w:val="both"/>
        <w:rPr>
          <w:rFonts w:ascii="Tahoma" w:hAnsi="Tahoma" w:cs="Tahoma"/>
          <w:b/>
          <w:sz w:val="24"/>
        </w:rPr>
      </w:pPr>
      <w:r w:rsidRPr="000F5DDC">
        <w:rPr>
          <w:rFonts w:ascii="Tahoma" w:hAnsi="Tahoma" w:cs="Tahoma"/>
          <w:b/>
          <w:sz w:val="24"/>
        </w:rPr>
        <w:t>Criteria:</w:t>
      </w: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institution has explicit and detailed regulations, guidelines and processes for the resourcing and maintenance of physical facilities and learning resources.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development and maintenance of infrastructure and resources is an integral part of the strategic planning of the institution.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institutional budget makes provision for the acquisition, maintenance, and replacement of capital items and consumables needed to support quality teaching, learning and research.</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r w:rsidRPr="000F5DDC">
        <w:rPr>
          <w:rFonts w:ascii="Tahoma" w:hAnsi="Tahoma" w:cs="Tahoma"/>
          <w:sz w:val="24"/>
        </w:rPr>
        <w:t xml:space="preserve"> </w:t>
      </w: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Learning resources and physical facilities, including the library, ICT infra-structure, lecture and laboratory facilities, specialist facilities, ancillary support for learning and teaching are of the appropriate size and number to support effective teaching and learning.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lastRenderedPageBreak/>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maintains clear, accurate and adequate information on institutional capacity, facilities and resources.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ensures that teaching and learning resources and equipment as well as infra-structure are properly maintained and serviced.</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institution has a properly equipped and stocked library with the required staff to support student use of the information services and the library provides adequate workspace for students.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The library budget is sufficient for the acquisition of  books, journals and electronic resources needed to support the programmes being offered and students and staff have adequate access to electronic libraries and data sources that support research and the programmes offered.</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BC27AA">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BC27AA"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BC27AA">
        <w:rPr>
          <w:rFonts w:ascii="Tahoma" w:hAnsi="Tahoma" w:cs="Tahoma"/>
          <w:b/>
          <w:sz w:val="24"/>
        </w:rPr>
        <w:t xml:space="preserve">The institution has one or more properly equipped and up-to-date IT laboratories with access to the internet adequate for study and research purposes. </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EA3D11">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EA3D11"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All software programmes in use have been properly licensed and licenses are kept up-to-date.</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EA3D11">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EA3D11"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The institution has appropriate and sufficient student recreation facilities.</w:t>
      </w:r>
    </w:p>
    <w:p w:rsidR="000F5DDC" w:rsidRDefault="000F5DDC" w:rsidP="000F5DDC">
      <w:pPr>
        <w:spacing w:after="0" w:line="240" w:lineRule="auto"/>
        <w:jc w:val="both"/>
        <w:rPr>
          <w:rFonts w:ascii="Tahoma" w:hAnsi="Tahoma" w:cs="Tahoma"/>
          <w:sz w:val="24"/>
        </w:rPr>
      </w:pPr>
    </w:p>
    <w:p w:rsidR="000F5DDC" w:rsidRPr="000F5DDC" w:rsidRDefault="000F5DDC" w:rsidP="000F5DDC">
      <w:pPr>
        <w:spacing w:after="0" w:line="240" w:lineRule="auto"/>
        <w:jc w:val="both"/>
        <w:rPr>
          <w:rFonts w:ascii="Tahoma" w:hAnsi="Tahoma" w:cs="Tahoma"/>
          <w:sz w:val="24"/>
          <w:szCs w:val="24"/>
        </w:rPr>
      </w:pPr>
      <w:r w:rsidRPr="000F5DDC">
        <w:rPr>
          <w:rFonts w:ascii="Tahoma" w:hAnsi="Tahoma" w:cs="Tahoma"/>
          <w:sz w:val="24"/>
        </w:rPr>
        <w:t>[</w:t>
      </w:r>
      <w:r w:rsidR="00EA3D11">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0F5DDC" w:rsidRDefault="000F5DDC" w:rsidP="000F5DDC">
      <w:pPr>
        <w:pStyle w:val="ListParagraph"/>
        <w:autoSpaceDE w:val="0"/>
        <w:autoSpaceDN w:val="0"/>
        <w:adjustRightInd w:val="0"/>
        <w:spacing w:after="0" w:line="240" w:lineRule="auto"/>
        <w:ind w:left="284"/>
        <w:jc w:val="both"/>
        <w:rPr>
          <w:rFonts w:ascii="Tahoma" w:hAnsi="Tahoma" w:cs="Tahoma"/>
          <w:sz w:val="24"/>
        </w:rPr>
      </w:pPr>
    </w:p>
    <w:p w:rsidR="000F5DDC" w:rsidRPr="00EA3D11" w:rsidRDefault="000F5DDC" w:rsidP="000F5DDC">
      <w:pPr>
        <w:pStyle w:val="ListParagraph"/>
        <w:numPr>
          <w:ilvl w:val="0"/>
          <w:numId w:val="17"/>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The facilities of the institution are accessible to people with disabilities.</w:t>
      </w:r>
    </w:p>
    <w:p w:rsidR="000F5DDC" w:rsidRDefault="000F5DDC" w:rsidP="000F5DDC">
      <w:pPr>
        <w:spacing w:after="0" w:line="240" w:lineRule="auto"/>
        <w:jc w:val="both"/>
        <w:rPr>
          <w:rFonts w:ascii="Tahoma" w:hAnsi="Tahoma" w:cs="Tahoma"/>
          <w:sz w:val="24"/>
        </w:rPr>
      </w:pPr>
    </w:p>
    <w:p w:rsidR="00E40545" w:rsidRPr="000F5DDC" w:rsidRDefault="00E40545" w:rsidP="00E40545">
      <w:pPr>
        <w:spacing w:after="0" w:line="240" w:lineRule="auto"/>
        <w:jc w:val="both"/>
        <w:rPr>
          <w:rFonts w:ascii="Tahoma" w:hAnsi="Tahoma" w:cs="Tahoma"/>
          <w:sz w:val="24"/>
          <w:szCs w:val="24"/>
        </w:rPr>
      </w:pPr>
      <w:r w:rsidRPr="000F5DDC">
        <w:rPr>
          <w:rFonts w:ascii="Tahoma" w:hAnsi="Tahoma" w:cs="Tahoma"/>
          <w:sz w:val="24"/>
        </w:rPr>
        <w:t>[</w:t>
      </w:r>
      <w:r>
        <w:rPr>
          <w:rFonts w:ascii="Tahoma" w:hAnsi="Tahoma" w:cs="Tahoma"/>
          <w:sz w:val="24"/>
          <w:szCs w:val="24"/>
        </w:rPr>
        <w:t>Using narrative style, assess the institution in relation to this criterion</w:t>
      </w:r>
      <w:r w:rsidRPr="000F5DDC">
        <w:rPr>
          <w:rFonts w:ascii="Tahoma" w:hAnsi="Tahoma" w:cs="Tahoma"/>
          <w:sz w:val="24"/>
          <w:szCs w:val="24"/>
        </w:rPr>
        <w:t>]</w:t>
      </w:r>
    </w:p>
    <w:p w:rsidR="00E40545" w:rsidRDefault="00E40545" w:rsidP="001E678F">
      <w:pPr>
        <w:autoSpaceDE w:val="0"/>
        <w:autoSpaceDN w:val="0"/>
        <w:adjustRightInd w:val="0"/>
        <w:spacing w:after="0" w:line="240" w:lineRule="auto"/>
        <w:jc w:val="both"/>
        <w:rPr>
          <w:rFonts w:ascii="Tahoma" w:hAnsi="Tahoma" w:cs="Tahoma"/>
          <w:b/>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0F5DDC" w:rsidRDefault="000F5DDC" w:rsidP="000F5DDC">
      <w:pPr>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0F5DDC" w:rsidTr="00C20285">
        <w:tc>
          <w:tcPr>
            <w:tcW w:w="9242" w:type="dxa"/>
            <w:gridSpan w:val="3"/>
          </w:tcPr>
          <w:p w:rsidR="000F5DDC" w:rsidRPr="008D1734" w:rsidRDefault="000F5DDC"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0F5DDC" w:rsidRPr="0074325D" w:rsidTr="00C20285">
        <w:tc>
          <w:tcPr>
            <w:tcW w:w="3085"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0F5DDC" w:rsidRPr="008D1734" w:rsidRDefault="000F5DDC" w:rsidP="00C20285">
            <w:pPr>
              <w:autoSpaceDE w:val="0"/>
              <w:autoSpaceDN w:val="0"/>
              <w:adjustRightInd w:val="0"/>
              <w:jc w:val="center"/>
              <w:rPr>
                <w:rFonts w:ascii="Tahoma" w:hAnsi="Tahoma" w:cs="Tahoma"/>
                <w:b/>
                <w:sz w:val="24"/>
              </w:rPr>
            </w:pPr>
          </w:p>
          <w:p w:rsidR="000F5DDC" w:rsidRPr="008D1734" w:rsidRDefault="000F5DDC"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0F5DDC" w:rsidRPr="0074325D" w:rsidTr="00C20285">
        <w:tc>
          <w:tcPr>
            <w:tcW w:w="3085" w:type="dxa"/>
          </w:tcPr>
          <w:p w:rsidR="000F5DDC" w:rsidRPr="008D1734" w:rsidRDefault="000F5DDC" w:rsidP="00C20285">
            <w:pPr>
              <w:autoSpaceDE w:val="0"/>
              <w:autoSpaceDN w:val="0"/>
              <w:adjustRightInd w:val="0"/>
              <w:jc w:val="center"/>
              <w:rPr>
                <w:rFonts w:ascii="Tahoma" w:hAnsi="Tahoma" w:cs="Tahoma"/>
                <w:sz w:val="24"/>
              </w:rPr>
            </w:pPr>
          </w:p>
        </w:tc>
        <w:tc>
          <w:tcPr>
            <w:tcW w:w="2835" w:type="dxa"/>
          </w:tcPr>
          <w:p w:rsidR="000F5DDC" w:rsidRPr="008D1734" w:rsidRDefault="000F5DDC" w:rsidP="00C20285">
            <w:pPr>
              <w:autoSpaceDE w:val="0"/>
              <w:autoSpaceDN w:val="0"/>
              <w:adjustRightInd w:val="0"/>
              <w:jc w:val="center"/>
              <w:rPr>
                <w:rFonts w:ascii="Tahoma" w:hAnsi="Tahoma" w:cs="Tahoma"/>
                <w:sz w:val="24"/>
              </w:rPr>
            </w:pPr>
          </w:p>
        </w:tc>
        <w:tc>
          <w:tcPr>
            <w:tcW w:w="3322" w:type="dxa"/>
          </w:tcPr>
          <w:p w:rsidR="000F5DDC" w:rsidRPr="008D1734" w:rsidRDefault="000F5DDC" w:rsidP="00C20285">
            <w:pPr>
              <w:autoSpaceDE w:val="0"/>
              <w:autoSpaceDN w:val="0"/>
              <w:adjustRightInd w:val="0"/>
              <w:jc w:val="center"/>
              <w:rPr>
                <w:rFonts w:ascii="Tahoma" w:hAnsi="Tahoma" w:cs="Tahoma"/>
                <w:sz w:val="24"/>
              </w:rPr>
            </w:pPr>
          </w:p>
        </w:tc>
      </w:tr>
    </w:tbl>
    <w:p w:rsidR="000F5DDC" w:rsidRDefault="000F5DDC" w:rsidP="000F5DDC">
      <w:pPr>
        <w:autoSpaceDE w:val="0"/>
        <w:autoSpaceDN w:val="0"/>
        <w:adjustRightInd w:val="0"/>
        <w:spacing w:after="0" w:line="240" w:lineRule="auto"/>
        <w:jc w:val="both"/>
        <w:rPr>
          <w:rFonts w:ascii="Tahoma" w:hAnsi="Tahoma" w:cs="Tahoma"/>
          <w:b/>
          <w:sz w:val="24"/>
        </w:rPr>
      </w:pPr>
    </w:p>
    <w:p w:rsidR="000F5DDC" w:rsidRDefault="000F5DDC" w:rsidP="000F5DDC">
      <w:pPr>
        <w:autoSpaceDE w:val="0"/>
        <w:autoSpaceDN w:val="0"/>
        <w:adjustRightInd w:val="0"/>
        <w:spacing w:line="240" w:lineRule="auto"/>
        <w:jc w:val="both"/>
        <w:rPr>
          <w:rFonts w:ascii="Tahoma" w:hAnsi="Tahoma" w:cs="Tahoma"/>
          <w:b/>
          <w:sz w:val="24"/>
        </w:rPr>
      </w:pPr>
      <w:r>
        <w:rPr>
          <w:rFonts w:ascii="Tahoma" w:hAnsi="Tahoma" w:cs="Tahoma"/>
          <w:b/>
          <w:sz w:val="24"/>
        </w:rPr>
        <w:t>3.10.1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0F5DDC" w:rsidRPr="008D1734" w:rsidRDefault="000F5DDC" w:rsidP="000F5DDC">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0F5DDC" w:rsidRDefault="000F5DDC" w:rsidP="000F5DDC">
      <w:pPr>
        <w:autoSpaceDE w:val="0"/>
        <w:autoSpaceDN w:val="0"/>
        <w:adjustRightInd w:val="0"/>
        <w:spacing w:line="240" w:lineRule="auto"/>
        <w:jc w:val="both"/>
        <w:rPr>
          <w:rFonts w:ascii="Tahoma" w:hAnsi="Tahoma" w:cs="Tahoma"/>
          <w:b/>
          <w:sz w:val="24"/>
        </w:rPr>
      </w:pPr>
      <w:r>
        <w:rPr>
          <w:rFonts w:ascii="Tahoma" w:hAnsi="Tahoma" w:cs="Tahoma"/>
          <w:b/>
          <w:sz w:val="24"/>
        </w:rPr>
        <w:t>3.10.2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0F5DDC" w:rsidRDefault="000F5DDC" w:rsidP="003F466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EA3D11" w:rsidRDefault="00EA3D11" w:rsidP="003F466E">
      <w:pPr>
        <w:autoSpaceDE w:val="0"/>
        <w:autoSpaceDN w:val="0"/>
        <w:adjustRightInd w:val="0"/>
        <w:spacing w:after="0" w:line="240" w:lineRule="auto"/>
        <w:jc w:val="both"/>
        <w:rPr>
          <w:rFonts w:ascii="Tahoma" w:hAnsi="Tahoma" w:cs="Tahoma"/>
          <w:sz w:val="24"/>
        </w:rPr>
      </w:pPr>
    </w:p>
    <w:p w:rsidR="00EA3D11" w:rsidRPr="008050A6" w:rsidRDefault="00EA3D11" w:rsidP="003F466E">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3.10.</w:t>
      </w:r>
      <w:r w:rsidR="008050A6">
        <w:rPr>
          <w:rFonts w:ascii="Tahoma" w:hAnsi="Tahoma" w:cs="Tahoma"/>
          <w:b/>
          <w:sz w:val="24"/>
        </w:rPr>
        <w:t>3</w:t>
      </w:r>
      <w:r w:rsidRPr="008050A6">
        <w:rPr>
          <w:rFonts w:ascii="Tahoma" w:hAnsi="Tahoma" w:cs="Tahoma"/>
          <w:b/>
          <w:sz w:val="24"/>
        </w:rPr>
        <w:t xml:space="preserve"> </w:t>
      </w:r>
      <w:r w:rsid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3F466E">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0F5DDC" w:rsidRPr="003F466E" w:rsidRDefault="000F5DDC" w:rsidP="003F466E">
      <w:pPr>
        <w:autoSpaceDE w:val="0"/>
        <w:autoSpaceDN w:val="0"/>
        <w:adjustRightInd w:val="0"/>
        <w:spacing w:after="0" w:line="240" w:lineRule="auto"/>
        <w:jc w:val="both"/>
        <w:rPr>
          <w:rFonts w:ascii="Tahoma" w:hAnsi="Tahoma" w:cs="Tahoma"/>
          <w:sz w:val="24"/>
        </w:rPr>
      </w:pPr>
    </w:p>
    <w:p w:rsidR="00CC0068" w:rsidRPr="00A11B75" w:rsidRDefault="00A11B75" w:rsidP="002718D3">
      <w:pPr>
        <w:pStyle w:val="Heading2"/>
        <w:rPr>
          <w:rFonts w:ascii="Tahoma" w:hAnsi="Tahoma" w:cs="Tahoma"/>
          <w:color w:val="auto"/>
        </w:rPr>
      </w:pPr>
      <w:bookmarkStart w:id="14" w:name="_Toc476562025"/>
      <w:r>
        <w:rPr>
          <w:rFonts w:ascii="Tahoma" w:hAnsi="Tahoma" w:cs="Tahoma"/>
          <w:color w:val="auto"/>
        </w:rPr>
        <w:t>3.11</w:t>
      </w:r>
      <w:r>
        <w:rPr>
          <w:rFonts w:ascii="Tahoma" w:hAnsi="Tahoma" w:cs="Tahoma"/>
          <w:color w:val="auto"/>
        </w:rPr>
        <w:tab/>
      </w:r>
      <w:r w:rsidR="003F466E" w:rsidRPr="00A11B75">
        <w:rPr>
          <w:rFonts w:ascii="Tahoma" w:hAnsi="Tahoma" w:cs="Tahoma"/>
          <w:color w:val="auto"/>
        </w:rPr>
        <w:t>Management</w:t>
      </w:r>
      <w:r>
        <w:rPr>
          <w:rFonts w:ascii="Tahoma" w:hAnsi="Tahoma" w:cs="Tahoma"/>
          <w:color w:val="auto"/>
        </w:rPr>
        <w:t xml:space="preserve"> Information S</w:t>
      </w:r>
      <w:r w:rsidR="003F466E" w:rsidRPr="00A11B75">
        <w:rPr>
          <w:rFonts w:ascii="Tahoma" w:hAnsi="Tahoma" w:cs="Tahoma"/>
          <w:color w:val="auto"/>
        </w:rPr>
        <w:t>ystem:</w:t>
      </w:r>
      <w:bookmarkEnd w:id="14"/>
      <w:r w:rsidR="003F466E" w:rsidRPr="00A11B75">
        <w:rPr>
          <w:rFonts w:ascii="Tahoma" w:hAnsi="Tahoma" w:cs="Tahoma"/>
          <w:color w:val="auto"/>
        </w:rPr>
        <w:t xml:space="preserve"> </w:t>
      </w:r>
    </w:p>
    <w:p w:rsidR="003F466E" w:rsidRPr="003F466E" w:rsidRDefault="003F466E" w:rsidP="003F466E">
      <w:pPr>
        <w:autoSpaceDE w:val="0"/>
        <w:autoSpaceDN w:val="0"/>
        <w:adjustRightInd w:val="0"/>
        <w:spacing w:after="0" w:line="240" w:lineRule="auto"/>
        <w:jc w:val="both"/>
        <w:rPr>
          <w:rFonts w:ascii="Tahoma" w:hAnsi="Tahoma" w:cs="Tahoma"/>
          <w:b/>
          <w:i/>
          <w:sz w:val="24"/>
        </w:rPr>
      </w:pPr>
      <w:r w:rsidRPr="003F466E">
        <w:rPr>
          <w:rFonts w:ascii="Tahoma" w:hAnsi="Tahoma" w:cs="Tahoma"/>
          <w:i/>
          <w:sz w:val="24"/>
        </w:rPr>
        <w:t>The higher education institution has developed and maintains an effective management information system that facilitates the recording and processing of student information and provides data for management planning</w:t>
      </w:r>
    </w:p>
    <w:p w:rsidR="00BA0C97" w:rsidRDefault="00BA0C97" w:rsidP="003F466E">
      <w:pPr>
        <w:autoSpaceDE w:val="0"/>
        <w:autoSpaceDN w:val="0"/>
        <w:adjustRightInd w:val="0"/>
        <w:spacing w:after="0" w:line="240" w:lineRule="auto"/>
        <w:jc w:val="both"/>
        <w:rPr>
          <w:rFonts w:ascii="Tahoma" w:hAnsi="Tahoma" w:cs="Tahoma"/>
          <w:b/>
          <w:sz w:val="24"/>
        </w:rPr>
      </w:pPr>
    </w:p>
    <w:p w:rsidR="003F466E" w:rsidRPr="003F466E" w:rsidRDefault="003F466E" w:rsidP="003F466E">
      <w:pPr>
        <w:autoSpaceDE w:val="0"/>
        <w:autoSpaceDN w:val="0"/>
        <w:adjustRightInd w:val="0"/>
        <w:spacing w:after="0" w:line="240" w:lineRule="auto"/>
        <w:jc w:val="both"/>
        <w:rPr>
          <w:rFonts w:ascii="Tahoma" w:hAnsi="Tahoma" w:cs="Tahoma"/>
          <w:b/>
          <w:sz w:val="24"/>
        </w:rPr>
      </w:pPr>
      <w:r w:rsidRPr="003F466E">
        <w:rPr>
          <w:rFonts w:ascii="Tahoma" w:hAnsi="Tahoma" w:cs="Tahoma"/>
          <w:b/>
          <w:sz w:val="24"/>
        </w:rPr>
        <w:t xml:space="preserve">Criteria: </w:t>
      </w:r>
    </w:p>
    <w:p w:rsidR="00BA0C97" w:rsidRPr="00EA3D11"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 xml:space="preserve">A secure, computerised management information system is in place with the required protection software and security systems that protect institutional data against the risk of hacking, phishing and other computer threats. Regular back-ups of all systems are done off campus at a secure place. </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EA3D11">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Pr="00EA3D11"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The institution has an electronic data system in place for the capturing and processing of student information and the monitoring of student progress.</w:t>
      </w:r>
    </w:p>
    <w:p w:rsidR="00BA0C97" w:rsidRPr="00EA3D11"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EA3D11">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Pr="00EA3D11"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The institution collects analyses and uses relevant information for the effective management of its study programmes and other activities.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EA3D11">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Pr="00EA3D11"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t>Data on staff and students are accurate and up-to-date and are used for planning and monitoring processes.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EA3D11">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Pr="00EA3D11" w:rsidRDefault="003F466E" w:rsidP="00BA0C97">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EA3D11">
        <w:rPr>
          <w:rFonts w:ascii="Tahoma" w:hAnsi="Tahoma" w:cs="Tahoma"/>
          <w:b/>
          <w:sz w:val="24"/>
        </w:rPr>
        <w:lastRenderedPageBreak/>
        <w:t xml:space="preserve">The management information system is user-friendly and accessible, and supports teaching and learning. </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7F0BFC">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BA0C97" w:rsidRPr="007F0BFC"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institution’s financial data and strategic information are protected against unauthorised access by students and other persons</w:t>
      </w:r>
      <w:r w:rsidR="00BA0C97" w:rsidRPr="007F0BFC">
        <w:rPr>
          <w:rFonts w:ascii="Tahoma" w:hAnsi="Tahoma" w:cs="Tahoma"/>
          <w:b/>
          <w:sz w:val="24"/>
        </w:rPr>
        <w:t>.</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7F0BFC">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pStyle w:val="ListParagraph"/>
        <w:autoSpaceDE w:val="0"/>
        <w:autoSpaceDN w:val="0"/>
        <w:adjustRightInd w:val="0"/>
        <w:spacing w:after="0" w:line="240" w:lineRule="auto"/>
        <w:ind w:left="284"/>
        <w:jc w:val="both"/>
        <w:rPr>
          <w:rFonts w:ascii="Tahoma" w:hAnsi="Tahoma" w:cs="Tahoma"/>
          <w:sz w:val="24"/>
        </w:rPr>
      </w:pPr>
    </w:p>
    <w:p w:rsidR="00757F1C" w:rsidRPr="007F0BFC" w:rsidRDefault="003F466E" w:rsidP="003F466E">
      <w:pPr>
        <w:pStyle w:val="ListParagraph"/>
        <w:numPr>
          <w:ilvl w:val="0"/>
          <w:numId w:val="18"/>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computer platform in use supports the processes of teaching and learning and creates effective means of communicating with and providing additional information to students.</w:t>
      </w:r>
    </w:p>
    <w:p w:rsidR="00BA0C97" w:rsidRDefault="00BA0C97" w:rsidP="00BA0C97">
      <w:pPr>
        <w:spacing w:after="0" w:line="240" w:lineRule="auto"/>
        <w:jc w:val="both"/>
        <w:rPr>
          <w:rFonts w:ascii="Tahoma" w:hAnsi="Tahoma" w:cs="Tahoma"/>
          <w:sz w:val="24"/>
        </w:rPr>
      </w:pPr>
    </w:p>
    <w:p w:rsidR="00BA0C97" w:rsidRPr="00BA0C97" w:rsidRDefault="00BA0C97" w:rsidP="00BA0C97">
      <w:pPr>
        <w:spacing w:after="0" w:line="240" w:lineRule="auto"/>
        <w:jc w:val="both"/>
        <w:rPr>
          <w:rFonts w:ascii="Tahoma" w:hAnsi="Tahoma" w:cs="Tahoma"/>
          <w:sz w:val="24"/>
          <w:szCs w:val="24"/>
        </w:rPr>
      </w:pPr>
      <w:r w:rsidRPr="00BA0C97">
        <w:rPr>
          <w:rFonts w:ascii="Tahoma" w:hAnsi="Tahoma" w:cs="Tahoma"/>
          <w:sz w:val="24"/>
        </w:rPr>
        <w:t>[</w:t>
      </w:r>
      <w:r w:rsidR="007F0BFC">
        <w:rPr>
          <w:rFonts w:ascii="Tahoma" w:hAnsi="Tahoma" w:cs="Tahoma"/>
          <w:sz w:val="24"/>
          <w:szCs w:val="24"/>
        </w:rPr>
        <w:t>Using narrative style, assess the institution in relation to this criterion</w:t>
      </w:r>
      <w:r w:rsidRPr="00BA0C97">
        <w:rPr>
          <w:rFonts w:ascii="Tahoma" w:hAnsi="Tahoma" w:cs="Tahoma"/>
          <w:sz w:val="24"/>
          <w:szCs w:val="24"/>
        </w:rPr>
        <w:t>]</w:t>
      </w:r>
    </w:p>
    <w:p w:rsidR="00BA0C97" w:rsidRDefault="00BA0C97" w:rsidP="00BA0C97">
      <w:pPr>
        <w:autoSpaceDE w:val="0"/>
        <w:autoSpaceDN w:val="0"/>
        <w:adjustRightInd w:val="0"/>
        <w:spacing w:after="0" w:line="240" w:lineRule="auto"/>
        <w:jc w:val="both"/>
        <w:rPr>
          <w:rFonts w:ascii="Tahoma" w:hAnsi="Tahoma" w:cs="Tahoma"/>
          <w:sz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1E678F" w:rsidRDefault="001E678F" w:rsidP="00BA0C97">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BA0C97" w:rsidTr="00C20285">
        <w:tc>
          <w:tcPr>
            <w:tcW w:w="9242" w:type="dxa"/>
            <w:gridSpan w:val="3"/>
          </w:tcPr>
          <w:p w:rsidR="00BA0C97" w:rsidRPr="008D1734" w:rsidRDefault="00BA0C97"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BA0C97" w:rsidRPr="0074325D" w:rsidTr="00C20285">
        <w:tc>
          <w:tcPr>
            <w:tcW w:w="3085"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BA0C97" w:rsidRPr="008D1734" w:rsidRDefault="00BA0C97" w:rsidP="00C20285">
            <w:pPr>
              <w:autoSpaceDE w:val="0"/>
              <w:autoSpaceDN w:val="0"/>
              <w:adjustRightInd w:val="0"/>
              <w:jc w:val="center"/>
              <w:rPr>
                <w:rFonts w:ascii="Tahoma" w:hAnsi="Tahoma" w:cs="Tahoma"/>
                <w:b/>
                <w:sz w:val="24"/>
              </w:rPr>
            </w:pPr>
          </w:p>
          <w:p w:rsidR="00BA0C97" w:rsidRPr="008D1734" w:rsidRDefault="00BA0C97"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BA0C97" w:rsidRPr="0074325D" w:rsidTr="00C20285">
        <w:tc>
          <w:tcPr>
            <w:tcW w:w="3085" w:type="dxa"/>
          </w:tcPr>
          <w:p w:rsidR="00BA0C97" w:rsidRPr="008D1734" w:rsidRDefault="00BA0C97" w:rsidP="00C20285">
            <w:pPr>
              <w:autoSpaceDE w:val="0"/>
              <w:autoSpaceDN w:val="0"/>
              <w:adjustRightInd w:val="0"/>
              <w:jc w:val="center"/>
              <w:rPr>
                <w:rFonts w:ascii="Tahoma" w:hAnsi="Tahoma" w:cs="Tahoma"/>
                <w:sz w:val="24"/>
              </w:rPr>
            </w:pPr>
          </w:p>
        </w:tc>
        <w:tc>
          <w:tcPr>
            <w:tcW w:w="2835" w:type="dxa"/>
          </w:tcPr>
          <w:p w:rsidR="00BA0C97" w:rsidRPr="008D1734" w:rsidRDefault="00BA0C97" w:rsidP="00C20285">
            <w:pPr>
              <w:autoSpaceDE w:val="0"/>
              <w:autoSpaceDN w:val="0"/>
              <w:adjustRightInd w:val="0"/>
              <w:jc w:val="center"/>
              <w:rPr>
                <w:rFonts w:ascii="Tahoma" w:hAnsi="Tahoma" w:cs="Tahoma"/>
                <w:sz w:val="24"/>
              </w:rPr>
            </w:pPr>
          </w:p>
        </w:tc>
        <w:tc>
          <w:tcPr>
            <w:tcW w:w="3322" w:type="dxa"/>
          </w:tcPr>
          <w:p w:rsidR="00BA0C97" w:rsidRPr="008D1734" w:rsidRDefault="00BA0C97" w:rsidP="00C20285">
            <w:pPr>
              <w:autoSpaceDE w:val="0"/>
              <w:autoSpaceDN w:val="0"/>
              <w:adjustRightInd w:val="0"/>
              <w:jc w:val="center"/>
              <w:rPr>
                <w:rFonts w:ascii="Tahoma" w:hAnsi="Tahoma" w:cs="Tahoma"/>
                <w:sz w:val="24"/>
              </w:rPr>
            </w:pPr>
          </w:p>
        </w:tc>
      </w:tr>
    </w:tbl>
    <w:p w:rsidR="00BA0C97" w:rsidRDefault="00BA0C97" w:rsidP="00BA0C97">
      <w:pPr>
        <w:autoSpaceDE w:val="0"/>
        <w:autoSpaceDN w:val="0"/>
        <w:adjustRightInd w:val="0"/>
        <w:spacing w:after="0" w:line="240" w:lineRule="auto"/>
        <w:jc w:val="both"/>
        <w:rPr>
          <w:rFonts w:ascii="Tahoma" w:hAnsi="Tahoma" w:cs="Tahoma"/>
          <w:b/>
          <w:sz w:val="24"/>
        </w:rPr>
      </w:pPr>
    </w:p>
    <w:p w:rsidR="00BA0C97" w:rsidRDefault="00BA0C97" w:rsidP="00BA0C97">
      <w:pPr>
        <w:autoSpaceDE w:val="0"/>
        <w:autoSpaceDN w:val="0"/>
        <w:adjustRightInd w:val="0"/>
        <w:spacing w:line="240" w:lineRule="auto"/>
        <w:jc w:val="both"/>
        <w:rPr>
          <w:rFonts w:ascii="Tahoma" w:hAnsi="Tahoma" w:cs="Tahoma"/>
          <w:b/>
          <w:sz w:val="24"/>
        </w:rPr>
      </w:pPr>
      <w:r>
        <w:rPr>
          <w:rFonts w:ascii="Tahoma" w:hAnsi="Tahoma" w:cs="Tahoma"/>
          <w:b/>
          <w:sz w:val="24"/>
        </w:rPr>
        <w:t>3.11.1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BA0C97" w:rsidRPr="008D1734" w:rsidRDefault="00BA0C97" w:rsidP="00BA0C97">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BA0C97" w:rsidRDefault="00BA0C97" w:rsidP="00BA0C97">
      <w:pPr>
        <w:autoSpaceDE w:val="0"/>
        <w:autoSpaceDN w:val="0"/>
        <w:adjustRightInd w:val="0"/>
        <w:spacing w:line="240" w:lineRule="auto"/>
        <w:jc w:val="both"/>
        <w:rPr>
          <w:rFonts w:ascii="Tahoma" w:hAnsi="Tahoma" w:cs="Tahoma"/>
          <w:b/>
          <w:sz w:val="24"/>
        </w:rPr>
      </w:pPr>
      <w:r>
        <w:rPr>
          <w:rFonts w:ascii="Tahoma" w:hAnsi="Tahoma" w:cs="Tahoma"/>
          <w:b/>
          <w:sz w:val="24"/>
        </w:rPr>
        <w:t>3.11.2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BA0C97" w:rsidRDefault="00BA0C97" w:rsidP="00BA0C97">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7F0BFC" w:rsidRDefault="007F0BFC" w:rsidP="00BA0C97">
      <w:pPr>
        <w:autoSpaceDE w:val="0"/>
        <w:autoSpaceDN w:val="0"/>
        <w:adjustRightInd w:val="0"/>
        <w:spacing w:after="0" w:line="240" w:lineRule="auto"/>
        <w:jc w:val="both"/>
        <w:rPr>
          <w:rFonts w:ascii="Tahoma" w:hAnsi="Tahoma" w:cs="Tahoma"/>
          <w:sz w:val="24"/>
        </w:rPr>
      </w:pPr>
    </w:p>
    <w:p w:rsidR="007F0BFC" w:rsidRPr="008050A6" w:rsidRDefault="007F0BFC" w:rsidP="00BA0C97">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3.11.3 </w:t>
      </w:r>
      <w:r w:rsid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BA0C97">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BA0C97" w:rsidRPr="00BA0C97" w:rsidRDefault="00BA0C97" w:rsidP="00BA0C97">
      <w:pPr>
        <w:autoSpaceDE w:val="0"/>
        <w:autoSpaceDN w:val="0"/>
        <w:adjustRightInd w:val="0"/>
        <w:spacing w:after="0" w:line="240" w:lineRule="auto"/>
        <w:jc w:val="both"/>
        <w:rPr>
          <w:rFonts w:ascii="Tahoma" w:hAnsi="Tahoma" w:cs="Tahoma"/>
          <w:sz w:val="24"/>
        </w:rPr>
      </w:pPr>
    </w:p>
    <w:p w:rsidR="00CC0068" w:rsidRPr="00A11B75" w:rsidRDefault="00526828" w:rsidP="002718D3">
      <w:pPr>
        <w:pStyle w:val="Heading2"/>
        <w:rPr>
          <w:rFonts w:ascii="Tahoma" w:hAnsi="Tahoma" w:cs="Tahoma"/>
          <w:color w:val="auto"/>
        </w:rPr>
      </w:pPr>
      <w:bookmarkStart w:id="15" w:name="_Toc476562026"/>
      <w:r w:rsidRPr="00A11B75">
        <w:rPr>
          <w:rFonts w:ascii="Tahoma" w:hAnsi="Tahoma" w:cs="Tahoma"/>
          <w:color w:val="auto"/>
        </w:rPr>
        <w:t>3.12</w:t>
      </w:r>
      <w:r w:rsidR="00CC0068" w:rsidRPr="00A11B75">
        <w:rPr>
          <w:rFonts w:ascii="Tahoma" w:hAnsi="Tahoma" w:cs="Tahoma"/>
          <w:color w:val="auto"/>
        </w:rPr>
        <w:tab/>
      </w:r>
      <w:r w:rsidRPr="00A11B75">
        <w:rPr>
          <w:rFonts w:ascii="Tahoma" w:hAnsi="Tahoma" w:cs="Tahoma"/>
          <w:color w:val="auto"/>
        </w:rPr>
        <w:t>Financial and Administrative Systems:</w:t>
      </w:r>
      <w:bookmarkEnd w:id="15"/>
      <w:r w:rsidRPr="00A11B75">
        <w:rPr>
          <w:rFonts w:ascii="Tahoma" w:hAnsi="Tahoma" w:cs="Tahoma"/>
          <w:color w:val="auto"/>
        </w:rPr>
        <w:t xml:space="preserve">  </w:t>
      </w:r>
    </w:p>
    <w:p w:rsidR="00526828" w:rsidRPr="00526828" w:rsidRDefault="00526828" w:rsidP="00526828">
      <w:pPr>
        <w:autoSpaceDE w:val="0"/>
        <w:autoSpaceDN w:val="0"/>
        <w:adjustRightInd w:val="0"/>
        <w:spacing w:after="0" w:line="240" w:lineRule="auto"/>
        <w:jc w:val="both"/>
        <w:rPr>
          <w:rFonts w:ascii="Tahoma" w:hAnsi="Tahoma" w:cs="Tahoma"/>
          <w:i/>
          <w:sz w:val="24"/>
        </w:rPr>
      </w:pPr>
      <w:r w:rsidRPr="00526828">
        <w:rPr>
          <w:rFonts w:ascii="Tahoma" w:hAnsi="Tahoma" w:cs="Tahoma"/>
          <w:i/>
          <w:sz w:val="24"/>
        </w:rPr>
        <w:t xml:space="preserve">The higher education institution has appropriate financial and administrative systems in place which enable it to support the academic activities and tasks of the institution. </w:t>
      </w:r>
    </w:p>
    <w:p w:rsidR="00526828" w:rsidRDefault="00526828" w:rsidP="00526828">
      <w:pPr>
        <w:autoSpaceDE w:val="0"/>
        <w:autoSpaceDN w:val="0"/>
        <w:adjustRightInd w:val="0"/>
        <w:spacing w:after="0" w:line="240" w:lineRule="auto"/>
        <w:jc w:val="both"/>
        <w:rPr>
          <w:rFonts w:ascii="Tahoma" w:hAnsi="Tahoma" w:cs="Tahoma"/>
          <w:b/>
          <w:sz w:val="24"/>
        </w:rPr>
      </w:pPr>
    </w:p>
    <w:p w:rsidR="00526828" w:rsidRPr="00526828" w:rsidRDefault="00526828" w:rsidP="00526828">
      <w:pPr>
        <w:autoSpaceDE w:val="0"/>
        <w:autoSpaceDN w:val="0"/>
        <w:adjustRightInd w:val="0"/>
        <w:spacing w:after="0" w:line="240" w:lineRule="auto"/>
        <w:jc w:val="both"/>
        <w:rPr>
          <w:rFonts w:ascii="Tahoma" w:hAnsi="Tahoma" w:cs="Tahoma"/>
          <w:b/>
          <w:sz w:val="24"/>
        </w:rPr>
      </w:pPr>
      <w:r w:rsidRPr="00526828">
        <w:rPr>
          <w:rFonts w:ascii="Tahoma" w:hAnsi="Tahoma" w:cs="Tahoma"/>
          <w:b/>
          <w:sz w:val="24"/>
        </w:rPr>
        <w:t xml:space="preserve">Criteria: </w:t>
      </w: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institution has effective administrative and financial services in place to handle the admission of students, the provision of ancillary support of students, staff appointments, staff development opportunities and the financial management of the institution.</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lastRenderedPageBreak/>
        <w:t>Institutional budgeting processes are inclusive, clearly communicated to staff, continuously monitored and reported to management.</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Resource procurement and allocation is sufficient to support the core areas necessary to ensure quality teaching and learning, research and community engagement. </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Utilization of funds occurs in accordance with the priorities set in the mission and goals of the institution.</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526828" w:rsidRPr="00526828" w:rsidRDefault="00526828" w:rsidP="00526828">
      <w:pPr>
        <w:autoSpaceDE w:val="0"/>
        <w:autoSpaceDN w:val="0"/>
        <w:adjustRightInd w:val="0"/>
        <w:spacing w:after="0" w:line="240" w:lineRule="auto"/>
        <w:jc w:val="both"/>
        <w:rPr>
          <w:rFonts w:ascii="Tahoma" w:hAnsi="Tahoma" w:cs="Tahoma"/>
          <w:sz w:val="24"/>
        </w:rPr>
      </w:pPr>
      <w:r w:rsidRPr="00526828">
        <w:rPr>
          <w:rFonts w:ascii="Tahoma" w:hAnsi="Tahoma" w:cs="Tahoma"/>
          <w:sz w:val="24"/>
        </w:rPr>
        <w:t xml:space="preserve"> </w:t>
      </w: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Required systems, processes and structures are in place to ensure sound financial management.</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526828" w:rsidRDefault="00526828" w:rsidP="00526828">
      <w:pPr>
        <w:pStyle w:val="ListParagraph"/>
        <w:autoSpaceDE w:val="0"/>
        <w:autoSpaceDN w:val="0"/>
        <w:adjustRightInd w:val="0"/>
        <w:spacing w:after="0" w:line="240" w:lineRule="auto"/>
        <w:ind w:left="284"/>
        <w:jc w:val="both"/>
        <w:rPr>
          <w:rFonts w:ascii="Tahoma" w:hAnsi="Tahoma" w:cs="Tahoma"/>
          <w:sz w:val="24"/>
        </w:rPr>
      </w:pPr>
    </w:p>
    <w:p w:rsidR="00526828" w:rsidRPr="007F0BFC" w:rsidRDefault="00526828" w:rsidP="00526828">
      <w:pPr>
        <w:pStyle w:val="ListParagraph"/>
        <w:numPr>
          <w:ilvl w:val="0"/>
          <w:numId w:val="19"/>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Effective risk management systems and processes are in place to ensure continuous viability of the institution. </w:t>
      </w:r>
    </w:p>
    <w:p w:rsidR="00526828" w:rsidRDefault="00526828" w:rsidP="00526828">
      <w:pPr>
        <w:spacing w:after="0" w:line="240" w:lineRule="auto"/>
        <w:jc w:val="both"/>
        <w:rPr>
          <w:rFonts w:ascii="Tahoma" w:hAnsi="Tahoma" w:cs="Tahoma"/>
          <w:sz w:val="24"/>
        </w:rPr>
      </w:pPr>
    </w:p>
    <w:p w:rsidR="00526828" w:rsidRPr="00526828" w:rsidRDefault="00526828" w:rsidP="00526828">
      <w:pPr>
        <w:spacing w:after="0" w:line="240" w:lineRule="auto"/>
        <w:jc w:val="both"/>
        <w:rPr>
          <w:rFonts w:ascii="Tahoma" w:hAnsi="Tahoma" w:cs="Tahoma"/>
          <w:sz w:val="24"/>
          <w:szCs w:val="24"/>
        </w:rPr>
      </w:pPr>
      <w:r w:rsidRPr="00526828">
        <w:rPr>
          <w:rFonts w:ascii="Tahoma" w:hAnsi="Tahoma" w:cs="Tahoma"/>
          <w:sz w:val="24"/>
        </w:rPr>
        <w:t>[</w:t>
      </w:r>
      <w:r w:rsidR="007F0BFC">
        <w:rPr>
          <w:rFonts w:ascii="Tahoma" w:hAnsi="Tahoma" w:cs="Tahoma"/>
          <w:sz w:val="24"/>
          <w:szCs w:val="24"/>
        </w:rPr>
        <w:t>Using narrative style, assess the institution in relation to this criterion</w:t>
      </w:r>
      <w:r w:rsidRPr="00526828">
        <w:rPr>
          <w:rFonts w:ascii="Tahoma" w:hAnsi="Tahoma" w:cs="Tahoma"/>
          <w:sz w:val="24"/>
          <w:szCs w:val="24"/>
        </w:rPr>
        <w:t>]</w:t>
      </w:r>
    </w:p>
    <w:p w:rsidR="001E678F" w:rsidRDefault="001E678F" w:rsidP="001E678F">
      <w:pPr>
        <w:autoSpaceDE w:val="0"/>
        <w:autoSpaceDN w:val="0"/>
        <w:adjustRightInd w:val="0"/>
        <w:spacing w:after="0" w:line="240" w:lineRule="auto"/>
        <w:jc w:val="both"/>
        <w:rPr>
          <w:rFonts w:ascii="Tahoma" w:hAnsi="Tahoma" w:cs="Tahoma"/>
          <w:b/>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526828" w:rsidRPr="001E678F" w:rsidRDefault="00526828" w:rsidP="001E678F">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526828" w:rsidTr="00C20285">
        <w:tc>
          <w:tcPr>
            <w:tcW w:w="9242" w:type="dxa"/>
            <w:gridSpan w:val="3"/>
          </w:tcPr>
          <w:p w:rsidR="00526828" w:rsidRPr="008D1734" w:rsidRDefault="00526828"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526828" w:rsidRPr="0074325D" w:rsidTr="00C20285">
        <w:tc>
          <w:tcPr>
            <w:tcW w:w="3085"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526828" w:rsidRPr="008D1734" w:rsidRDefault="00526828" w:rsidP="00C20285">
            <w:pPr>
              <w:autoSpaceDE w:val="0"/>
              <w:autoSpaceDN w:val="0"/>
              <w:adjustRightInd w:val="0"/>
              <w:jc w:val="center"/>
              <w:rPr>
                <w:rFonts w:ascii="Tahoma" w:hAnsi="Tahoma" w:cs="Tahoma"/>
                <w:b/>
                <w:sz w:val="24"/>
              </w:rPr>
            </w:pPr>
          </w:p>
          <w:p w:rsidR="00526828" w:rsidRPr="008D1734" w:rsidRDefault="00526828"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526828" w:rsidRPr="0074325D" w:rsidTr="00C20285">
        <w:tc>
          <w:tcPr>
            <w:tcW w:w="3085" w:type="dxa"/>
          </w:tcPr>
          <w:p w:rsidR="00526828" w:rsidRPr="008D1734" w:rsidRDefault="00526828" w:rsidP="00C20285">
            <w:pPr>
              <w:autoSpaceDE w:val="0"/>
              <w:autoSpaceDN w:val="0"/>
              <w:adjustRightInd w:val="0"/>
              <w:jc w:val="center"/>
              <w:rPr>
                <w:rFonts w:ascii="Tahoma" w:hAnsi="Tahoma" w:cs="Tahoma"/>
                <w:sz w:val="24"/>
              </w:rPr>
            </w:pPr>
          </w:p>
        </w:tc>
        <w:tc>
          <w:tcPr>
            <w:tcW w:w="2835" w:type="dxa"/>
          </w:tcPr>
          <w:p w:rsidR="00526828" w:rsidRPr="008D1734" w:rsidRDefault="00526828" w:rsidP="00C20285">
            <w:pPr>
              <w:autoSpaceDE w:val="0"/>
              <w:autoSpaceDN w:val="0"/>
              <w:adjustRightInd w:val="0"/>
              <w:jc w:val="center"/>
              <w:rPr>
                <w:rFonts w:ascii="Tahoma" w:hAnsi="Tahoma" w:cs="Tahoma"/>
                <w:sz w:val="24"/>
              </w:rPr>
            </w:pPr>
          </w:p>
        </w:tc>
        <w:tc>
          <w:tcPr>
            <w:tcW w:w="3322" w:type="dxa"/>
          </w:tcPr>
          <w:p w:rsidR="00526828" w:rsidRPr="008D1734" w:rsidRDefault="00526828" w:rsidP="00C20285">
            <w:pPr>
              <w:autoSpaceDE w:val="0"/>
              <w:autoSpaceDN w:val="0"/>
              <w:adjustRightInd w:val="0"/>
              <w:jc w:val="center"/>
              <w:rPr>
                <w:rFonts w:ascii="Tahoma" w:hAnsi="Tahoma" w:cs="Tahoma"/>
                <w:sz w:val="24"/>
              </w:rPr>
            </w:pPr>
          </w:p>
        </w:tc>
      </w:tr>
    </w:tbl>
    <w:p w:rsidR="00526828" w:rsidRDefault="00526828" w:rsidP="00526828">
      <w:pPr>
        <w:autoSpaceDE w:val="0"/>
        <w:autoSpaceDN w:val="0"/>
        <w:adjustRightInd w:val="0"/>
        <w:spacing w:after="0" w:line="240" w:lineRule="auto"/>
        <w:jc w:val="both"/>
        <w:rPr>
          <w:rFonts w:ascii="Tahoma" w:hAnsi="Tahoma" w:cs="Tahoma"/>
          <w:b/>
          <w:sz w:val="24"/>
        </w:rPr>
      </w:pPr>
    </w:p>
    <w:p w:rsidR="00526828" w:rsidRDefault="00526828" w:rsidP="00526828">
      <w:pPr>
        <w:autoSpaceDE w:val="0"/>
        <w:autoSpaceDN w:val="0"/>
        <w:adjustRightInd w:val="0"/>
        <w:spacing w:line="240" w:lineRule="auto"/>
        <w:jc w:val="both"/>
        <w:rPr>
          <w:rFonts w:ascii="Tahoma" w:hAnsi="Tahoma" w:cs="Tahoma"/>
          <w:b/>
          <w:sz w:val="24"/>
        </w:rPr>
      </w:pPr>
      <w:r>
        <w:rPr>
          <w:rFonts w:ascii="Tahoma" w:hAnsi="Tahoma" w:cs="Tahoma"/>
          <w:b/>
          <w:sz w:val="24"/>
        </w:rPr>
        <w:t>3.12.1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526828" w:rsidRPr="008D1734" w:rsidRDefault="00526828" w:rsidP="00526828">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526828" w:rsidRDefault="00526828" w:rsidP="00526828">
      <w:pPr>
        <w:autoSpaceDE w:val="0"/>
        <w:autoSpaceDN w:val="0"/>
        <w:adjustRightInd w:val="0"/>
        <w:spacing w:line="240" w:lineRule="auto"/>
        <w:jc w:val="both"/>
        <w:rPr>
          <w:rFonts w:ascii="Tahoma" w:hAnsi="Tahoma" w:cs="Tahoma"/>
          <w:b/>
          <w:sz w:val="24"/>
        </w:rPr>
      </w:pPr>
      <w:r>
        <w:rPr>
          <w:rFonts w:ascii="Tahoma" w:hAnsi="Tahoma" w:cs="Tahoma"/>
          <w:b/>
          <w:sz w:val="24"/>
        </w:rPr>
        <w:t>3.12.2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526828" w:rsidRDefault="00526828" w:rsidP="00526828">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7F0BFC" w:rsidRDefault="007F0BFC" w:rsidP="00526828">
      <w:pPr>
        <w:autoSpaceDE w:val="0"/>
        <w:autoSpaceDN w:val="0"/>
        <w:adjustRightInd w:val="0"/>
        <w:spacing w:after="0" w:line="240" w:lineRule="auto"/>
        <w:jc w:val="both"/>
        <w:rPr>
          <w:rFonts w:ascii="Tahoma" w:hAnsi="Tahoma" w:cs="Tahoma"/>
          <w:sz w:val="24"/>
        </w:rPr>
      </w:pPr>
    </w:p>
    <w:p w:rsidR="007F0BFC" w:rsidRDefault="007F0BFC" w:rsidP="00526828">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3.12.3 </w:t>
      </w:r>
      <w:r w:rsid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526828">
      <w:pPr>
        <w:autoSpaceDE w:val="0"/>
        <w:autoSpaceDN w:val="0"/>
        <w:adjustRightInd w:val="0"/>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C20285" w:rsidRDefault="00C20285" w:rsidP="00C20285">
      <w:pPr>
        <w:autoSpaceDE w:val="0"/>
        <w:autoSpaceDN w:val="0"/>
        <w:adjustRightInd w:val="0"/>
        <w:spacing w:after="0" w:line="240" w:lineRule="auto"/>
        <w:jc w:val="both"/>
        <w:rPr>
          <w:rFonts w:ascii="Tahoma" w:hAnsi="Tahoma" w:cs="Tahoma"/>
          <w:sz w:val="28"/>
        </w:rPr>
      </w:pPr>
    </w:p>
    <w:p w:rsidR="00CC0068" w:rsidRPr="00A11B75" w:rsidRDefault="00A11B75" w:rsidP="002718D3">
      <w:pPr>
        <w:pStyle w:val="Heading2"/>
        <w:rPr>
          <w:rFonts w:ascii="Tahoma" w:hAnsi="Tahoma" w:cs="Tahoma"/>
          <w:color w:val="auto"/>
        </w:rPr>
      </w:pPr>
      <w:bookmarkStart w:id="16" w:name="_Toc476562027"/>
      <w:r>
        <w:rPr>
          <w:rFonts w:ascii="Tahoma" w:hAnsi="Tahoma" w:cs="Tahoma"/>
          <w:color w:val="auto"/>
        </w:rPr>
        <w:lastRenderedPageBreak/>
        <w:t>3.13</w:t>
      </w:r>
      <w:r>
        <w:rPr>
          <w:rFonts w:ascii="Tahoma" w:hAnsi="Tahoma" w:cs="Tahoma"/>
          <w:color w:val="auto"/>
        </w:rPr>
        <w:tab/>
        <w:t>Review of Faculties, Units and D</w:t>
      </w:r>
      <w:r w:rsidR="00C20285" w:rsidRPr="00A11B75">
        <w:rPr>
          <w:rFonts w:ascii="Tahoma" w:hAnsi="Tahoma" w:cs="Tahoma"/>
          <w:color w:val="auto"/>
        </w:rPr>
        <w:t>irectorates:</w:t>
      </w:r>
      <w:bookmarkEnd w:id="16"/>
      <w:r w:rsidR="00C20285" w:rsidRPr="00A11B75">
        <w:rPr>
          <w:rFonts w:ascii="Tahoma" w:hAnsi="Tahoma" w:cs="Tahoma"/>
          <w:color w:val="auto"/>
        </w:rPr>
        <w:t xml:space="preserve">  </w:t>
      </w:r>
    </w:p>
    <w:p w:rsidR="00C20285" w:rsidRPr="00C20285" w:rsidRDefault="00C20285" w:rsidP="00C20285">
      <w:pPr>
        <w:autoSpaceDE w:val="0"/>
        <w:autoSpaceDN w:val="0"/>
        <w:adjustRightInd w:val="0"/>
        <w:spacing w:after="0" w:line="240" w:lineRule="auto"/>
        <w:jc w:val="both"/>
        <w:rPr>
          <w:rFonts w:ascii="Tahoma" w:hAnsi="Tahoma" w:cs="Tahoma"/>
          <w:i/>
          <w:sz w:val="24"/>
        </w:rPr>
      </w:pPr>
      <w:r w:rsidRPr="00C20285">
        <w:rPr>
          <w:rFonts w:ascii="Tahoma" w:hAnsi="Tahoma" w:cs="Tahoma"/>
          <w:i/>
          <w:sz w:val="24"/>
        </w:rPr>
        <w:t>The institution has procedures in place for the regular and systematic review of faculties, units and directorates and for programme evaluation aimed at continuous improvement and quality assurance.</w:t>
      </w:r>
    </w:p>
    <w:p w:rsidR="00C20285" w:rsidRDefault="00C20285" w:rsidP="00C20285">
      <w:pPr>
        <w:autoSpaceDE w:val="0"/>
        <w:autoSpaceDN w:val="0"/>
        <w:adjustRightInd w:val="0"/>
        <w:spacing w:after="0" w:line="240" w:lineRule="auto"/>
        <w:jc w:val="both"/>
        <w:rPr>
          <w:rFonts w:ascii="Tahoma" w:hAnsi="Tahoma" w:cs="Tahoma"/>
          <w:b/>
          <w:sz w:val="24"/>
        </w:rPr>
      </w:pPr>
    </w:p>
    <w:p w:rsidR="00C20285" w:rsidRP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Reviews of faculties, directorates, units and programmes are undertaken on a cyclical basis by the institution. The length of the cycle, the review procedures and the tools to be used, are clearly defined and are intrinsic to the operating procedures of the institution.</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institution has processes in place that provide students with the opportunity to evaluate lecturers and the results are considered for improvement of teaching.</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Tracer studies of alumni are undertaken to determine the relevance and impact of the programmes offered by the institution.</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Provision is made for periodic international peer reviews of curricula.</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Review findings are used to enhance and improve the quality of institutional offerings.</w:t>
      </w:r>
    </w:p>
    <w:p w:rsidR="00C20285" w:rsidRDefault="00C20285" w:rsidP="00C20285">
      <w:pPr>
        <w:spacing w:after="0" w:line="240" w:lineRule="auto"/>
        <w:jc w:val="both"/>
        <w:rPr>
          <w:rFonts w:ascii="Tahoma" w:hAnsi="Tahoma" w:cs="Tahoma"/>
          <w:sz w:val="24"/>
        </w:rPr>
      </w:pPr>
    </w:p>
    <w:p w:rsidR="00C20285" w:rsidRP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C20285" w:rsidRDefault="00C20285" w:rsidP="00C20285">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C20285">
      <w:pPr>
        <w:pStyle w:val="ListParagraph"/>
        <w:numPr>
          <w:ilvl w:val="0"/>
          <w:numId w:val="20"/>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institution regularly publishes up-to-date information, both quantitative and qualitative, on the programmes being offered, research being undertaken and community outreach activities in which it engages.</w:t>
      </w:r>
    </w:p>
    <w:p w:rsidR="00C20285" w:rsidRDefault="00C20285" w:rsidP="00C20285">
      <w:pPr>
        <w:spacing w:after="0" w:line="240" w:lineRule="auto"/>
        <w:jc w:val="both"/>
        <w:rPr>
          <w:rFonts w:ascii="Tahoma" w:hAnsi="Tahoma" w:cs="Tahoma"/>
          <w:sz w:val="24"/>
        </w:rPr>
      </w:pPr>
    </w:p>
    <w:p w:rsidR="00C20285" w:rsidRDefault="00C20285" w:rsidP="00C20285">
      <w:pPr>
        <w:spacing w:after="0" w:line="240" w:lineRule="auto"/>
        <w:jc w:val="both"/>
        <w:rPr>
          <w:rFonts w:ascii="Tahoma" w:hAnsi="Tahoma" w:cs="Tahoma"/>
          <w:sz w:val="24"/>
          <w:szCs w:val="24"/>
        </w:rPr>
      </w:pPr>
      <w:r w:rsidRPr="00C20285">
        <w:rPr>
          <w:rFonts w:ascii="Tahoma" w:hAnsi="Tahoma" w:cs="Tahoma"/>
          <w:sz w:val="24"/>
        </w:rPr>
        <w:t>[</w:t>
      </w:r>
      <w:r w:rsidR="007F0BFC">
        <w:rPr>
          <w:rFonts w:ascii="Tahoma" w:hAnsi="Tahoma" w:cs="Tahoma"/>
          <w:sz w:val="24"/>
          <w:szCs w:val="24"/>
        </w:rPr>
        <w:t>Using narrative style, assess the institution in relation to this criterion</w:t>
      </w:r>
      <w:r w:rsidRPr="00C20285">
        <w:rPr>
          <w:rFonts w:ascii="Tahoma" w:hAnsi="Tahoma" w:cs="Tahoma"/>
          <w:sz w:val="24"/>
          <w:szCs w:val="24"/>
        </w:rPr>
        <w:t>]</w:t>
      </w:r>
    </w:p>
    <w:p w:rsidR="001E678F" w:rsidRDefault="001E678F" w:rsidP="001E678F">
      <w:pPr>
        <w:autoSpaceDE w:val="0"/>
        <w:autoSpaceDN w:val="0"/>
        <w:adjustRightInd w:val="0"/>
        <w:spacing w:after="0" w:line="240" w:lineRule="auto"/>
        <w:jc w:val="both"/>
        <w:rPr>
          <w:rFonts w:ascii="Tahoma" w:hAnsi="Tahoma" w:cs="Tahoma"/>
          <w:b/>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C20285" w:rsidRDefault="00C20285" w:rsidP="00C20285">
      <w:pPr>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C20285" w:rsidTr="00C20285">
        <w:tc>
          <w:tcPr>
            <w:tcW w:w="9242" w:type="dxa"/>
            <w:gridSpan w:val="3"/>
          </w:tcPr>
          <w:p w:rsidR="00C20285" w:rsidRPr="008D1734" w:rsidRDefault="00C20285" w:rsidP="00C20285">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C20285" w:rsidRPr="0074325D" w:rsidTr="00C20285">
        <w:tc>
          <w:tcPr>
            <w:tcW w:w="3085"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C20285" w:rsidRPr="008D1734" w:rsidRDefault="00C20285" w:rsidP="00C20285">
            <w:pPr>
              <w:autoSpaceDE w:val="0"/>
              <w:autoSpaceDN w:val="0"/>
              <w:adjustRightInd w:val="0"/>
              <w:jc w:val="center"/>
              <w:rPr>
                <w:rFonts w:ascii="Tahoma" w:hAnsi="Tahoma" w:cs="Tahoma"/>
                <w:b/>
                <w:sz w:val="24"/>
              </w:rPr>
            </w:pPr>
          </w:p>
          <w:p w:rsidR="00C20285" w:rsidRPr="008D1734" w:rsidRDefault="00C20285" w:rsidP="00C20285">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C20285" w:rsidRPr="0074325D" w:rsidTr="00C20285">
        <w:tc>
          <w:tcPr>
            <w:tcW w:w="3085" w:type="dxa"/>
          </w:tcPr>
          <w:p w:rsidR="00C20285" w:rsidRPr="008D1734" w:rsidRDefault="00C20285" w:rsidP="00C20285">
            <w:pPr>
              <w:autoSpaceDE w:val="0"/>
              <w:autoSpaceDN w:val="0"/>
              <w:adjustRightInd w:val="0"/>
              <w:jc w:val="center"/>
              <w:rPr>
                <w:rFonts w:ascii="Tahoma" w:hAnsi="Tahoma" w:cs="Tahoma"/>
                <w:sz w:val="24"/>
              </w:rPr>
            </w:pPr>
          </w:p>
        </w:tc>
        <w:tc>
          <w:tcPr>
            <w:tcW w:w="2835" w:type="dxa"/>
          </w:tcPr>
          <w:p w:rsidR="00C20285" w:rsidRPr="008D1734" w:rsidRDefault="00C20285" w:rsidP="00C20285">
            <w:pPr>
              <w:autoSpaceDE w:val="0"/>
              <w:autoSpaceDN w:val="0"/>
              <w:adjustRightInd w:val="0"/>
              <w:jc w:val="center"/>
              <w:rPr>
                <w:rFonts w:ascii="Tahoma" w:hAnsi="Tahoma" w:cs="Tahoma"/>
                <w:sz w:val="24"/>
              </w:rPr>
            </w:pPr>
          </w:p>
        </w:tc>
        <w:tc>
          <w:tcPr>
            <w:tcW w:w="3322" w:type="dxa"/>
          </w:tcPr>
          <w:p w:rsidR="00C20285" w:rsidRPr="008D1734" w:rsidRDefault="00C20285" w:rsidP="00C20285">
            <w:pPr>
              <w:autoSpaceDE w:val="0"/>
              <w:autoSpaceDN w:val="0"/>
              <w:adjustRightInd w:val="0"/>
              <w:jc w:val="center"/>
              <w:rPr>
                <w:rFonts w:ascii="Tahoma" w:hAnsi="Tahoma" w:cs="Tahoma"/>
                <w:sz w:val="24"/>
              </w:rPr>
            </w:pPr>
          </w:p>
        </w:tc>
      </w:tr>
    </w:tbl>
    <w:p w:rsidR="00C20285" w:rsidRDefault="00C20285" w:rsidP="00C20285">
      <w:pPr>
        <w:autoSpaceDE w:val="0"/>
        <w:autoSpaceDN w:val="0"/>
        <w:adjustRightInd w:val="0"/>
        <w:spacing w:after="0" w:line="240" w:lineRule="auto"/>
        <w:jc w:val="both"/>
        <w:rPr>
          <w:rFonts w:ascii="Tahoma" w:hAnsi="Tahoma" w:cs="Tahoma"/>
          <w:b/>
          <w:sz w:val="24"/>
        </w:rPr>
      </w:pPr>
    </w:p>
    <w:p w:rsidR="00C20285" w:rsidRDefault="00C20285" w:rsidP="00C20285">
      <w:pPr>
        <w:autoSpaceDE w:val="0"/>
        <w:autoSpaceDN w:val="0"/>
        <w:adjustRightInd w:val="0"/>
        <w:spacing w:line="240" w:lineRule="auto"/>
        <w:jc w:val="both"/>
        <w:rPr>
          <w:rFonts w:ascii="Tahoma" w:hAnsi="Tahoma" w:cs="Tahoma"/>
          <w:b/>
          <w:sz w:val="24"/>
        </w:rPr>
      </w:pPr>
      <w:r>
        <w:rPr>
          <w:rFonts w:ascii="Tahoma" w:hAnsi="Tahoma" w:cs="Tahoma"/>
          <w:b/>
          <w:sz w:val="24"/>
        </w:rPr>
        <w:lastRenderedPageBreak/>
        <w:t>3.13.1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C20285" w:rsidRPr="008D1734" w:rsidRDefault="00C20285" w:rsidP="00C20285">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C20285" w:rsidRDefault="00C20285" w:rsidP="00C20285">
      <w:pPr>
        <w:autoSpaceDE w:val="0"/>
        <w:autoSpaceDN w:val="0"/>
        <w:adjustRightInd w:val="0"/>
        <w:spacing w:line="240" w:lineRule="auto"/>
        <w:jc w:val="both"/>
        <w:rPr>
          <w:rFonts w:ascii="Tahoma" w:hAnsi="Tahoma" w:cs="Tahoma"/>
          <w:b/>
          <w:sz w:val="24"/>
        </w:rPr>
      </w:pPr>
      <w:r>
        <w:rPr>
          <w:rFonts w:ascii="Tahoma" w:hAnsi="Tahoma" w:cs="Tahoma"/>
          <w:b/>
          <w:sz w:val="24"/>
        </w:rPr>
        <w:t>3.13.2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C20285" w:rsidRDefault="00C20285" w:rsidP="00C20285">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7F0BFC" w:rsidRDefault="007F0BFC" w:rsidP="00C20285">
      <w:pPr>
        <w:autoSpaceDE w:val="0"/>
        <w:autoSpaceDN w:val="0"/>
        <w:adjustRightInd w:val="0"/>
        <w:spacing w:after="0" w:line="240" w:lineRule="auto"/>
        <w:jc w:val="both"/>
        <w:rPr>
          <w:rFonts w:ascii="Tahoma" w:hAnsi="Tahoma" w:cs="Tahoma"/>
          <w:sz w:val="24"/>
        </w:rPr>
      </w:pPr>
    </w:p>
    <w:p w:rsidR="007F0BFC" w:rsidRPr="008050A6" w:rsidRDefault="007F0BFC" w:rsidP="00C20285">
      <w:pPr>
        <w:autoSpaceDE w:val="0"/>
        <w:autoSpaceDN w:val="0"/>
        <w:adjustRightInd w:val="0"/>
        <w:spacing w:after="0" w:line="240" w:lineRule="auto"/>
        <w:jc w:val="both"/>
        <w:rPr>
          <w:rFonts w:ascii="Tahoma" w:hAnsi="Tahoma" w:cs="Tahoma"/>
          <w:b/>
          <w:sz w:val="24"/>
        </w:rPr>
      </w:pPr>
      <w:r w:rsidRPr="008050A6">
        <w:rPr>
          <w:rFonts w:ascii="Tahoma" w:hAnsi="Tahoma" w:cs="Tahoma"/>
          <w:b/>
          <w:sz w:val="24"/>
        </w:rPr>
        <w:t xml:space="preserve">3.13.3 </w:t>
      </w:r>
      <w:r w:rsidR="008050A6">
        <w:rPr>
          <w:rFonts w:ascii="Tahoma" w:hAnsi="Tahoma" w:cs="Tahoma"/>
          <w:b/>
          <w:sz w:val="24"/>
        </w:rPr>
        <w:tab/>
      </w:r>
      <w:r w:rsidRPr="008050A6">
        <w:rPr>
          <w:rFonts w:ascii="Tahoma" w:hAnsi="Tahoma" w:cs="Tahoma"/>
          <w:b/>
          <w:sz w:val="24"/>
        </w:rPr>
        <w:t>Recommendations for Improvement</w:t>
      </w:r>
      <w:r w:rsidR="008050A6" w:rsidRPr="008050A6">
        <w:rPr>
          <w:rFonts w:ascii="Tahoma" w:hAnsi="Tahoma" w:cs="Tahoma"/>
          <w:b/>
          <w:sz w:val="24"/>
        </w:rPr>
        <w:t>:</w:t>
      </w:r>
    </w:p>
    <w:p w:rsidR="008050A6" w:rsidRDefault="008050A6" w:rsidP="00C20285">
      <w:pPr>
        <w:autoSpaceDE w:val="0"/>
        <w:autoSpaceDN w:val="0"/>
        <w:adjustRightInd w:val="0"/>
        <w:spacing w:after="0" w:line="240" w:lineRule="auto"/>
        <w:jc w:val="both"/>
        <w:rPr>
          <w:rFonts w:ascii="Tahoma" w:hAnsi="Tahoma" w:cs="Tahoma"/>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C20285" w:rsidRDefault="00C20285" w:rsidP="00C20285">
      <w:pPr>
        <w:spacing w:after="0" w:line="240" w:lineRule="auto"/>
        <w:jc w:val="both"/>
        <w:rPr>
          <w:rFonts w:ascii="Tahoma" w:hAnsi="Tahoma" w:cs="Tahoma"/>
          <w:sz w:val="24"/>
          <w:szCs w:val="24"/>
        </w:rPr>
      </w:pPr>
    </w:p>
    <w:p w:rsidR="00CC0068" w:rsidRPr="00A11B75" w:rsidRDefault="00A11B75" w:rsidP="005F12E4">
      <w:pPr>
        <w:pStyle w:val="Heading2"/>
        <w:rPr>
          <w:rFonts w:ascii="Tahoma" w:hAnsi="Tahoma" w:cs="Tahoma"/>
          <w:color w:val="auto"/>
        </w:rPr>
      </w:pPr>
      <w:bookmarkStart w:id="17" w:name="_Toc476562028"/>
      <w:r>
        <w:rPr>
          <w:rFonts w:ascii="Tahoma" w:hAnsi="Tahoma" w:cs="Tahoma"/>
          <w:color w:val="auto"/>
        </w:rPr>
        <w:t xml:space="preserve">3.14 </w:t>
      </w:r>
      <w:r>
        <w:rPr>
          <w:rFonts w:ascii="Tahoma" w:hAnsi="Tahoma" w:cs="Tahoma"/>
          <w:color w:val="auto"/>
        </w:rPr>
        <w:tab/>
        <w:t>Research A</w:t>
      </w:r>
      <w:r w:rsidR="00C20285" w:rsidRPr="00A11B75">
        <w:rPr>
          <w:rFonts w:ascii="Tahoma" w:hAnsi="Tahoma" w:cs="Tahoma"/>
          <w:color w:val="auto"/>
        </w:rPr>
        <w:t>ctivities:</w:t>
      </w:r>
      <w:bookmarkEnd w:id="17"/>
      <w:r w:rsidR="00C20285" w:rsidRPr="00A11B75">
        <w:rPr>
          <w:rFonts w:ascii="Tahoma" w:hAnsi="Tahoma" w:cs="Tahoma"/>
          <w:color w:val="auto"/>
        </w:rPr>
        <w:t xml:space="preserve">  </w:t>
      </w:r>
    </w:p>
    <w:p w:rsidR="00C20285" w:rsidRPr="00C20285" w:rsidRDefault="00C20285" w:rsidP="00C20285">
      <w:pPr>
        <w:autoSpaceDE w:val="0"/>
        <w:autoSpaceDN w:val="0"/>
        <w:adjustRightInd w:val="0"/>
        <w:spacing w:after="0" w:line="240" w:lineRule="auto"/>
        <w:jc w:val="both"/>
        <w:rPr>
          <w:rFonts w:ascii="Tahoma" w:hAnsi="Tahoma" w:cs="Tahoma"/>
          <w:i/>
          <w:sz w:val="24"/>
        </w:rPr>
      </w:pPr>
      <w:r w:rsidRPr="00C20285">
        <w:rPr>
          <w:rFonts w:ascii="Tahoma" w:hAnsi="Tahoma" w:cs="Tahoma"/>
          <w:i/>
          <w:sz w:val="24"/>
        </w:rPr>
        <w:t>The higher education institution encourages, promotes and engages in research and development work aimed at innovation and national interest.</w:t>
      </w:r>
    </w:p>
    <w:p w:rsidR="002D6879" w:rsidRDefault="002D6879" w:rsidP="00C20285">
      <w:pPr>
        <w:autoSpaceDE w:val="0"/>
        <w:autoSpaceDN w:val="0"/>
        <w:adjustRightInd w:val="0"/>
        <w:spacing w:after="0" w:line="240" w:lineRule="auto"/>
        <w:jc w:val="both"/>
        <w:rPr>
          <w:rFonts w:ascii="Tahoma" w:hAnsi="Tahoma" w:cs="Tahoma"/>
          <w:b/>
          <w:sz w:val="24"/>
        </w:rPr>
      </w:pPr>
    </w:p>
    <w:p w:rsidR="00C20285" w:rsidRPr="00C20285" w:rsidRDefault="00C20285" w:rsidP="00C20285">
      <w:pPr>
        <w:autoSpaceDE w:val="0"/>
        <w:autoSpaceDN w:val="0"/>
        <w:adjustRightInd w:val="0"/>
        <w:spacing w:after="0" w:line="240" w:lineRule="auto"/>
        <w:jc w:val="both"/>
        <w:rPr>
          <w:rFonts w:ascii="Tahoma" w:hAnsi="Tahoma" w:cs="Tahoma"/>
          <w:b/>
          <w:sz w:val="24"/>
        </w:rPr>
      </w:pPr>
      <w:r w:rsidRPr="00C20285">
        <w:rPr>
          <w:rFonts w:ascii="Tahoma" w:hAnsi="Tahoma" w:cs="Tahoma"/>
          <w:b/>
          <w:sz w:val="24"/>
        </w:rPr>
        <w:t>Criteria:</w:t>
      </w:r>
    </w:p>
    <w:p w:rsidR="002D6879" w:rsidRPr="007F0BFC"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higher education institution makes provision for research and offers explicit guidelines on the manner in which research should be conducted and supported in the institution.</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007F0BFC">
        <w:rPr>
          <w:rFonts w:ascii="Tahoma" w:hAnsi="Tahoma" w:cs="Tahoma"/>
          <w:sz w:val="24"/>
          <w:szCs w:val="24"/>
        </w:rPr>
        <w:t>Using narrative style, assess the institution in relation to this criterion</w:t>
      </w:r>
      <w:r w:rsidRPr="002D6879">
        <w:rPr>
          <w:rFonts w:ascii="Tahoma" w:hAnsi="Tahoma" w:cs="Tahoma"/>
          <w:sz w:val="24"/>
          <w:szCs w:val="24"/>
        </w:rPr>
        <w:t>]</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2D6879" w:rsidRPr="007F0BFC"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Time is set aside in the work allocation model for academic staff to conduct independent and team research, preferably research aligned to national priorities.</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007F0BFC">
        <w:rPr>
          <w:rFonts w:ascii="Tahoma" w:hAnsi="Tahoma" w:cs="Tahoma"/>
          <w:sz w:val="24"/>
          <w:szCs w:val="24"/>
        </w:rPr>
        <w:t>Using narrative style, assess the institution in relation to this criterion</w:t>
      </w:r>
      <w:r w:rsidRPr="002D6879">
        <w:rPr>
          <w:rFonts w:ascii="Tahoma" w:hAnsi="Tahoma" w:cs="Tahoma"/>
          <w:sz w:val="24"/>
          <w:szCs w:val="24"/>
        </w:rPr>
        <w:t>]</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2D6879" w:rsidRPr="007F0BFC"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Resources to stimulate and support research are made available.</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007F0BFC">
        <w:rPr>
          <w:rFonts w:ascii="Tahoma" w:hAnsi="Tahoma" w:cs="Tahoma"/>
          <w:sz w:val="24"/>
          <w:szCs w:val="24"/>
        </w:rPr>
        <w:t>Using narrative style, assess the institution in relation to this criterion</w:t>
      </w:r>
      <w:r w:rsidRPr="002D6879">
        <w:rPr>
          <w:rFonts w:ascii="Tahoma" w:hAnsi="Tahoma" w:cs="Tahoma"/>
          <w:sz w:val="24"/>
          <w:szCs w:val="24"/>
        </w:rPr>
        <w:t>]</w:t>
      </w:r>
    </w:p>
    <w:p w:rsidR="002D6879" w:rsidRPr="002D6879" w:rsidRDefault="002D6879" w:rsidP="002D6879">
      <w:pPr>
        <w:autoSpaceDE w:val="0"/>
        <w:autoSpaceDN w:val="0"/>
        <w:adjustRightInd w:val="0"/>
        <w:spacing w:after="0" w:line="240" w:lineRule="auto"/>
        <w:jc w:val="both"/>
        <w:rPr>
          <w:rFonts w:ascii="Tahoma" w:hAnsi="Tahoma" w:cs="Tahoma"/>
          <w:sz w:val="24"/>
        </w:rPr>
      </w:pPr>
    </w:p>
    <w:p w:rsidR="002D6879" w:rsidRPr="007F0BFC"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The institution has explicit arrangements in place to ensure the quality, development and support of research and adequately monitors research and consultancy activities. </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007F0BFC">
        <w:rPr>
          <w:rFonts w:ascii="Tahoma" w:hAnsi="Tahoma" w:cs="Tahoma"/>
          <w:sz w:val="24"/>
          <w:szCs w:val="24"/>
        </w:rPr>
        <w:t>Using narrative style, assess the institution in relation to this criterion</w:t>
      </w:r>
      <w:r w:rsidRPr="002D6879">
        <w:rPr>
          <w:rFonts w:ascii="Tahoma" w:hAnsi="Tahoma" w:cs="Tahoma"/>
          <w:sz w:val="24"/>
          <w:szCs w:val="24"/>
        </w:rPr>
        <w:t>]</w:t>
      </w:r>
    </w:p>
    <w:p w:rsidR="002D6879" w:rsidRDefault="002D6879" w:rsidP="002D6879">
      <w:pPr>
        <w:pStyle w:val="ListParagraph"/>
        <w:autoSpaceDE w:val="0"/>
        <w:autoSpaceDN w:val="0"/>
        <w:adjustRightInd w:val="0"/>
        <w:spacing w:after="0" w:line="240" w:lineRule="auto"/>
        <w:ind w:left="284"/>
        <w:jc w:val="both"/>
        <w:rPr>
          <w:rFonts w:ascii="Tahoma" w:hAnsi="Tahoma" w:cs="Tahoma"/>
          <w:sz w:val="24"/>
        </w:rPr>
      </w:pPr>
    </w:p>
    <w:p w:rsidR="00C20285" w:rsidRPr="007F0BFC" w:rsidRDefault="00C20285" w:rsidP="002D6879">
      <w:pPr>
        <w:pStyle w:val="ListParagraph"/>
        <w:numPr>
          <w:ilvl w:val="0"/>
          <w:numId w:val="21"/>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Quality assurance in terms of post-graduate studies and research (where applicable) is ensured. This includes arrangements for supervision and the training of supervisors, student feedback, monitoring of student progress and provision made for students to engage in research.</w:t>
      </w:r>
    </w:p>
    <w:p w:rsidR="002D6879" w:rsidRDefault="002D6879" w:rsidP="002D6879">
      <w:pPr>
        <w:spacing w:after="0" w:line="240" w:lineRule="auto"/>
        <w:jc w:val="both"/>
        <w:rPr>
          <w:rFonts w:ascii="Tahoma" w:hAnsi="Tahoma" w:cs="Tahoma"/>
          <w:sz w:val="24"/>
        </w:rPr>
      </w:pPr>
    </w:p>
    <w:p w:rsidR="002D6879" w:rsidRPr="002D6879" w:rsidRDefault="002D6879" w:rsidP="002D6879">
      <w:pPr>
        <w:spacing w:after="0" w:line="240" w:lineRule="auto"/>
        <w:jc w:val="both"/>
        <w:rPr>
          <w:rFonts w:ascii="Tahoma" w:hAnsi="Tahoma" w:cs="Tahoma"/>
          <w:sz w:val="24"/>
          <w:szCs w:val="24"/>
        </w:rPr>
      </w:pPr>
      <w:r w:rsidRPr="002D6879">
        <w:rPr>
          <w:rFonts w:ascii="Tahoma" w:hAnsi="Tahoma" w:cs="Tahoma"/>
          <w:sz w:val="24"/>
        </w:rPr>
        <w:t>[</w:t>
      </w:r>
      <w:r w:rsidR="007F0BFC">
        <w:rPr>
          <w:rFonts w:ascii="Tahoma" w:hAnsi="Tahoma" w:cs="Tahoma"/>
          <w:sz w:val="24"/>
          <w:szCs w:val="24"/>
        </w:rPr>
        <w:t>Using narrative style, assess the institution in relation to this criterion</w:t>
      </w:r>
      <w:r w:rsidRPr="002D6879">
        <w:rPr>
          <w:rFonts w:ascii="Tahoma" w:hAnsi="Tahoma" w:cs="Tahoma"/>
          <w:sz w:val="24"/>
          <w:szCs w:val="24"/>
        </w:rPr>
        <w:t>]</w:t>
      </w:r>
    </w:p>
    <w:p w:rsidR="001E678F" w:rsidRDefault="001E678F" w:rsidP="001E678F">
      <w:pPr>
        <w:autoSpaceDE w:val="0"/>
        <w:autoSpaceDN w:val="0"/>
        <w:adjustRightInd w:val="0"/>
        <w:spacing w:after="0" w:line="240" w:lineRule="auto"/>
        <w:jc w:val="both"/>
        <w:rPr>
          <w:rFonts w:ascii="Tahoma" w:hAnsi="Tahoma" w:cs="Tahoma"/>
          <w:b/>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2D6879" w:rsidRDefault="002D6879" w:rsidP="002D6879">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2D6879" w:rsidTr="00151286">
        <w:tc>
          <w:tcPr>
            <w:tcW w:w="9242" w:type="dxa"/>
            <w:gridSpan w:val="3"/>
          </w:tcPr>
          <w:p w:rsidR="002D6879" w:rsidRPr="008D1734" w:rsidRDefault="002D6879" w:rsidP="00151286">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t>Judgement</w:t>
            </w:r>
          </w:p>
        </w:tc>
      </w:tr>
      <w:tr w:rsidR="002D6879" w:rsidRPr="0074325D" w:rsidTr="00151286">
        <w:tc>
          <w:tcPr>
            <w:tcW w:w="3085" w:type="dxa"/>
          </w:tcPr>
          <w:p w:rsidR="002D6879" w:rsidRPr="008D1734" w:rsidRDefault="002D6879" w:rsidP="00151286">
            <w:pPr>
              <w:autoSpaceDE w:val="0"/>
              <w:autoSpaceDN w:val="0"/>
              <w:adjustRightInd w:val="0"/>
              <w:jc w:val="center"/>
              <w:rPr>
                <w:rFonts w:ascii="Tahoma" w:hAnsi="Tahoma" w:cs="Tahoma"/>
                <w:b/>
                <w:sz w:val="24"/>
              </w:rPr>
            </w:pPr>
          </w:p>
          <w:p w:rsidR="002D6879" w:rsidRPr="008D1734" w:rsidRDefault="002D6879" w:rsidP="00151286">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2D6879" w:rsidRPr="008D1734" w:rsidRDefault="002D6879" w:rsidP="00151286">
            <w:pPr>
              <w:autoSpaceDE w:val="0"/>
              <w:autoSpaceDN w:val="0"/>
              <w:adjustRightInd w:val="0"/>
              <w:jc w:val="center"/>
              <w:rPr>
                <w:rFonts w:ascii="Tahoma" w:hAnsi="Tahoma" w:cs="Tahoma"/>
                <w:b/>
                <w:sz w:val="24"/>
              </w:rPr>
            </w:pPr>
          </w:p>
          <w:p w:rsidR="002D6879" w:rsidRPr="008D1734" w:rsidRDefault="002D6879" w:rsidP="00151286">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2D6879" w:rsidRPr="008D1734" w:rsidRDefault="002D6879" w:rsidP="00151286">
            <w:pPr>
              <w:autoSpaceDE w:val="0"/>
              <w:autoSpaceDN w:val="0"/>
              <w:adjustRightInd w:val="0"/>
              <w:jc w:val="center"/>
              <w:rPr>
                <w:rFonts w:ascii="Tahoma" w:hAnsi="Tahoma" w:cs="Tahoma"/>
                <w:b/>
                <w:sz w:val="24"/>
              </w:rPr>
            </w:pPr>
          </w:p>
          <w:p w:rsidR="002D6879" w:rsidRPr="008D1734" w:rsidRDefault="002D6879" w:rsidP="00151286">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2D6879" w:rsidRPr="0074325D" w:rsidTr="00151286">
        <w:tc>
          <w:tcPr>
            <w:tcW w:w="3085" w:type="dxa"/>
          </w:tcPr>
          <w:p w:rsidR="002D6879" w:rsidRPr="008D1734" w:rsidRDefault="002D6879" w:rsidP="00151286">
            <w:pPr>
              <w:autoSpaceDE w:val="0"/>
              <w:autoSpaceDN w:val="0"/>
              <w:adjustRightInd w:val="0"/>
              <w:jc w:val="center"/>
              <w:rPr>
                <w:rFonts w:ascii="Tahoma" w:hAnsi="Tahoma" w:cs="Tahoma"/>
                <w:sz w:val="24"/>
              </w:rPr>
            </w:pPr>
          </w:p>
        </w:tc>
        <w:tc>
          <w:tcPr>
            <w:tcW w:w="2835" w:type="dxa"/>
          </w:tcPr>
          <w:p w:rsidR="002D6879" w:rsidRPr="008D1734" w:rsidRDefault="002D6879" w:rsidP="00151286">
            <w:pPr>
              <w:autoSpaceDE w:val="0"/>
              <w:autoSpaceDN w:val="0"/>
              <w:adjustRightInd w:val="0"/>
              <w:jc w:val="center"/>
              <w:rPr>
                <w:rFonts w:ascii="Tahoma" w:hAnsi="Tahoma" w:cs="Tahoma"/>
                <w:sz w:val="24"/>
              </w:rPr>
            </w:pPr>
          </w:p>
        </w:tc>
        <w:tc>
          <w:tcPr>
            <w:tcW w:w="3322" w:type="dxa"/>
          </w:tcPr>
          <w:p w:rsidR="002D6879" w:rsidRPr="008D1734" w:rsidRDefault="002D6879" w:rsidP="00151286">
            <w:pPr>
              <w:autoSpaceDE w:val="0"/>
              <w:autoSpaceDN w:val="0"/>
              <w:adjustRightInd w:val="0"/>
              <w:jc w:val="center"/>
              <w:rPr>
                <w:rFonts w:ascii="Tahoma" w:hAnsi="Tahoma" w:cs="Tahoma"/>
                <w:sz w:val="24"/>
              </w:rPr>
            </w:pPr>
          </w:p>
        </w:tc>
      </w:tr>
    </w:tbl>
    <w:p w:rsidR="002D6879" w:rsidRDefault="002D6879" w:rsidP="002D6879">
      <w:pPr>
        <w:autoSpaceDE w:val="0"/>
        <w:autoSpaceDN w:val="0"/>
        <w:adjustRightInd w:val="0"/>
        <w:spacing w:after="0" w:line="240" w:lineRule="auto"/>
        <w:jc w:val="both"/>
        <w:rPr>
          <w:rFonts w:ascii="Tahoma" w:hAnsi="Tahoma" w:cs="Tahoma"/>
          <w:b/>
          <w:sz w:val="24"/>
        </w:rPr>
      </w:pPr>
    </w:p>
    <w:p w:rsidR="002D6879" w:rsidRDefault="002D6879" w:rsidP="002D6879">
      <w:pPr>
        <w:autoSpaceDE w:val="0"/>
        <w:autoSpaceDN w:val="0"/>
        <w:adjustRightInd w:val="0"/>
        <w:spacing w:line="240" w:lineRule="auto"/>
        <w:jc w:val="both"/>
        <w:rPr>
          <w:rFonts w:ascii="Tahoma" w:hAnsi="Tahoma" w:cs="Tahoma"/>
          <w:b/>
          <w:sz w:val="24"/>
        </w:rPr>
      </w:pPr>
      <w:r>
        <w:rPr>
          <w:rFonts w:ascii="Tahoma" w:hAnsi="Tahoma" w:cs="Tahoma"/>
          <w:b/>
          <w:sz w:val="24"/>
        </w:rPr>
        <w:t>3.14.1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2D6879" w:rsidRPr="008D1734" w:rsidRDefault="002D6879" w:rsidP="002D6879">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2D6879" w:rsidRDefault="002D6879" w:rsidP="002D6879">
      <w:pPr>
        <w:autoSpaceDE w:val="0"/>
        <w:autoSpaceDN w:val="0"/>
        <w:adjustRightInd w:val="0"/>
        <w:spacing w:line="240" w:lineRule="auto"/>
        <w:jc w:val="both"/>
        <w:rPr>
          <w:rFonts w:ascii="Tahoma" w:hAnsi="Tahoma" w:cs="Tahoma"/>
          <w:b/>
          <w:sz w:val="24"/>
        </w:rPr>
      </w:pPr>
      <w:r>
        <w:rPr>
          <w:rFonts w:ascii="Tahoma" w:hAnsi="Tahoma" w:cs="Tahoma"/>
          <w:b/>
          <w:sz w:val="24"/>
        </w:rPr>
        <w:t>3.14.2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2D6879" w:rsidRDefault="002D6879" w:rsidP="002D6879">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8050A6" w:rsidRDefault="008050A6" w:rsidP="002D6879">
      <w:pPr>
        <w:autoSpaceDE w:val="0"/>
        <w:autoSpaceDN w:val="0"/>
        <w:adjustRightInd w:val="0"/>
        <w:spacing w:after="0" w:line="240" w:lineRule="auto"/>
        <w:jc w:val="both"/>
        <w:rPr>
          <w:rFonts w:ascii="Tahoma" w:hAnsi="Tahoma" w:cs="Tahoma"/>
          <w:sz w:val="24"/>
        </w:rPr>
      </w:pPr>
    </w:p>
    <w:p w:rsidR="008050A6" w:rsidRDefault="008050A6" w:rsidP="002D6879">
      <w:pPr>
        <w:autoSpaceDE w:val="0"/>
        <w:autoSpaceDN w:val="0"/>
        <w:adjustRightInd w:val="0"/>
        <w:spacing w:after="0" w:line="240" w:lineRule="auto"/>
        <w:jc w:val="both"/>
        <w:rPr>
          <w:rFonts w:ascii="Tahoma" w:hAnsi="Tahoma" w:cs="Tahoma"/>
          <w:b/>
          <w:sz w:val="24"/>
        </w:rPr>
      </w:pPr>
      <w:r>
        <w:rPr>
          <w:rFonts w:ascii="Tahoma" w:hAnsi="Tahoma" w:cs="Tahoma"/>
          <w:b/>
          <w:sz w:val="24"/>
        </w:rPr>
        <w:t>3.14.3</w:t>
      </w:r>
      <w:r>
        <w:rPr>
          <w:rFonts w:ascii="Tahoma" w:hAnsi="Tahoma" w:cs="Tahoma"/>
          <w:b/>
          <w:sz w:val="24"/>
        </w:rPr>
        <w:tab/>
        <w:t>Recommendations for Improvement</w:t>
      </w:r>
    </w:p>
    <w:p w:rsidR="008050A6" w:rsidRDefault="008050A6" w:rsidP="002D6879">
      <w:pPr>
        <w:autoSpaceDE w:val="0"/>
        <w:autoSpaceDN w:val="0"/>
        <w:adjustRightInd w:val="0"/>
        <w:spacing w:after="0" w:line="240" w:lineRule="auto"/>
        <w:jc w:val="both"/>
        <w:rPr>
          <w:rFonts w:ascii="Tahoma" w:hAnsi="Tahoma" w:cs="Tahoma"/>
          <w:b/>
          <w:sz w:val="24"/>
        </w:rPr>
      </w:pPr>
    </w:p>
    <w:p w:rsidR="008050A6" w:rsidRPr="007F0BFC" w:rsidRDefault="008050A6" w:rsidP="008050A6">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7F0BFC" w:rsidRDefault="007F0BFC" w:rsidP="002D6879">
      <w:pPr>
        <w:autoSpaceDE w:val="0"/>
        <w:autoSpaceDN w:val="0"/>
        <w:adjustRightInd w:val="0"/>
        <w:spacing w:after="0" w:line="240" w:lineRule="auto"/>
        <w:jc w:val="both"/>
        <w:rPr>
          <w:rFonts w:ascii="Tahoma" w:hAnsi="Tahoma" w:cs="Tahoma"/>
          <w:sz w:val="24"/>
        </w:rPr>
      </w:pPr>
    </w:p>
    <w:p w:rsidR="007F0BFC" w:rsidRPr="007F0BFC" w:rsidRDefault="007F0BFC" w:rsidP="002D6879">
      <w:pPr>
        <w:autoSpaceDE w:val="0"/>
        <w:autoSpaceDN w:val="0"/>
        <w:adjustRightInd w:val="0"/>
        <w:spacing w:after="0" w:line="240" w:lineRule="auto"/>
        <w:jc w:val="both"/>
        <w:rPr>
          <w:rFonts w:ascii="Tahoma" w:hAnsi="Tahoma" w:cs="Tahoma"/>
          <w:b/>
          <w:sz w:val="24"/>
        </w:rPr>
      </w:pPr>
      <w:r w:rsidRPr="007F0BFC">
        <w:rPr>
          <w:rFonts w:ascii="Tahoma" w:hAnsi="Tahoma" w:cs="Tahoma"/>
          <w:b/>
          <w:sz w:val="24"/>
        </w:rPr>
        <w:t>3.14.3 Recommendations for Improvement:</w:t>
      </w:r>
    </w:p>
    <w:p w:rsidR="002D6879" w:rsidRDefault="002D6879" w:rsidP="002D6879">
      <w:pPr>
        <w:autoSpaceDE w:val="0"/>
        <w:autoSpaceDN w:val="0"/>
        <w:adjustRightInd w:val="0"/>
        <w:spacing w:after="0" w:line="240" w:lineRule="auto"/>
        <w:jc w:val="both"/>
        <w:rPr>
          <w:rFonts w:ascii="Tahoma" w:hAnsi="Tahoma" w:cs="Tahoma"/>
          <w:sz w:val="24"/>
        </w:rPr>
      </w:pPr>
    </w:p>
    <w:p w:rsidR="00CC0068" w:rsidRPr="00A11B75" w:rsidRDefault="00A8548E" w:rsidP="005F12E4">
      <w:pPr>
        <w:pStyle w:val="Heading2"/>
        <w:rPr>
          <w:rFonts w:ascii="Tahoma" w:hAnsi="Tahoma" w:cs="Tahoma"/>
          <w:color w:val="auto"/>
        </w:rPr>
      </w:pPr>
      <w:bookmarkStart w:id="18" w:name="_Toc476562029"/>
      <w:r w:rsidRPr="00A11B75">
        <w:rPr>
          <w:rFonts w:ascii="Tahoma" w:hAnsi="Tahoma" w:cs="Tahoma"/>
          <w:color w:val="auto"/>
        </w:rPr>
        <w:t>3.15</w:t>
      </w:r>
      <w:r w:rsidR="00CC0068" w:rsidRPr="00A11B75">
        <w:rPr>
          <w:rFonts w:ascii="Tahoma" w:hAnsi="Tahoma" w:cs="Tahoma"/>
          <w:color w:val="auto"/>
        </w:rPr>
        <w:tab/>
      </w:r>
      <w:r w:rsidRPr="00A11B75">
        <w:rPr>
          <w:rFonts w:ascii="Tahoma" w:hAnsi="Tahoma" w:cs="Tahoma"/>
          <w:color w:val="auto"/>
        </w:rPr>
        <w:t>Internationalization:</w:t>
      </w:r>
      <w:bookmarkEnd w:id="18"/>
      <w:r w:rsidRPr="00A11B75">
        <w:rPr>
          <w:rFonts w:ascii="Tahoma" w:hAnsi="Tahoma" w:cs="Tahoma"/>
          <w:color w:val="auto"/>
        </w:rPr>
        <w:t xml:space="preserve">  </w:t>
      </w:r>
    </w:p>
    <w:p w:rsidR="00A8548E" w:rsidRPr="00A8548E" w:rsidRDefault="00A8548E" w:rsidP="00A8548E">
      <w:pPr>
        <w:autoSpaceDE w:val="0"/>
        <w:autoSpaceDN w:val="0"/>
        <w:adjustRightInd w:val="0"/>
        <w:spacing w:after="0" w:line="240" w:lineRule="auto"/>
        <w:jc w:val="both"/>
        <w:rPr>
          <w:rFonts w:ascii="Tahoma" w:hAnsi="Tahoma" w:cs="Tahoma"/>
          <w:i/>
          <w:sz w:val="24"/>
        </w:rPr>
      </w:pPr>
      <w:r w:rsidRPr="00A8548E">
        <w:rPr>
          <w:rFonts w:ascii="Tahoma" w:hAnsi="Tahoma" w:cs="Tahoma"/>
          <w:i/>
          <w:sz w:val="24"/>
        </w:rPr>
        <w:t xml:space="preserve">The higher education institution has strategies in place that promote the internationalization of its programmes and activities </w:t>
      </w:r>
    </w:p>
    <w:p w:rsidR="00A8548E" w:rsidRDefault="00A8548E" w:rsidP="00A8548E">
      <w:pPr>
        <w:autoSpaceDE w:val="0"/>
        <w:autoSpaceDN w:val="0"/>
        <w:adjustRightInd w:val="0"/>
        <w:spacing w:after="0" w:line="240" w:lineRule="auto"/>
        <w:jc w:val="both"/>
        <w:rPr>
          <w:rFonts w:ascii="Tahoma" w:hAnsi="Tahoma" w:cs="Tahoma"/>
          <w:b/>
          <w:sz w:val="24"/>
        </w:rPr>
      </w:pPr>
    </w:p>
    <w:p w:rsidR="00A8548E" w:rsidRPr="00A8548E" w:rsidRDefault="00A8548E" w:rsidP="00A8548E">
      <w:pPr>
        <w:autoSpaceDE w:val="0"/>
        <w:autoSpaceDN w:val="0"/>
        <w:adjustRightInd w:val="0"/>
        <w:spacing w:after="0" w:line="240" w:lineRule="auto"/>
        <w:jc w:val="both"/>
        <w:rPr>
          <w:rFonts w:ascii="Tahoma" w:hAnsi="Tahoma" w:cs="Tahoma"/>
          <w:b/>
          <w:sz w:val="24"/>
        </w:rPr>
      </w:pPr>
      <w:r w:rsidRPr="00A8548E">
        <w:rPr>
          <w:rFonts w:ascii="Tahoma" w:hAnsi="Tahoma" w:cs="Tahoma"/>
          <w:b/>
          <w:sz w:val="24"/>
        </w:rPr>
        <w:t>Criteria:</w:t>
      </w:r>
    </w:p>
    <w:p w:rsidR="00A8548E" w:rsidRPr="007F0BFC"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The institution has guidelines on the number of foreign students to be admitted annually.</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007F0BFC">
        <w:rPr>
          <w:rFonts w:ascii="Tahoma" w:hAnsi="Tahoma" w:cs="Tahoma"/>
          <w:sz w:val="24"/>
          <w:szCs w:val="24"/>
        </w:rPr>
        <w:t>Using narrative style, assess the institution in relation to this criterion</w:t>
      </w:r>
      <w:r w:rsidRPr="00A8548E">
        <w:rPr>
          <w:rFonts w:ascii="Tahoma" w:hAnsi="Tahoma" w:cs="Tahoma"/>
          <w:sz w:val="24"/>
          <w:szCs w:val="24"/>
        </w:rPr>
        <w:t>]</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Pr="007F0BFC"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Institutional policies and practices encourage student and staff exchange and attachments.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007F0BFC">
        <w:rPr>
          <w:rFonts w:ascii="Tahoma" w:hAnsi="Tahoma" w:cs="Tahoma"/>
          <w:sz w:val="24"/>
          <w:szCs w:val="24"/>
        </w:rPr>
        <w:t>Using narrative style, assess the institution in relation to this criterion</w:t>
      </w:r>
      <w:r w:rsidRPr="00A8548E">
        <w:rPr>
          <w:rFonts w:ascii="Tahoma" w:hAnsi="Tahoma" w:cs="Tahoma"/>
          <w:sz w:val="24"/>
          <w:szCs w:val="24"/>
        </w:rPr>
        <w:t>]</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Pr="007F0BFC"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Institutional guidelines and procedures ensure student mobility, credit accumulation and transfer between local and international institutions.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007F0BFC">
        <w:rPr>
          <w:rFonts w:ascii="Tahoma" w:hAnsi="Tahoma" w:cs="Tahoma"/>
          <w:sz w:val="24"/>
          <w:szCs w:val="24"/>
        </w:rPr>
        <w:t>Using narrative style, assess the institution in relation to this criterion</w:t>
      </w:r>
      <w:r w:rsidRPr="00A8548E">
        <w:rPr>
          <w:rFonts w:ascii="Tahoma" w:hAnsi="Tahoma" w:cs="Tahoma"/>
          <w:sz w:val="24"/>
          <w:szCs w:val="24"/>
        </w:rPr>
        <w:t>]</w:t>
      </w:r>
    </w:p>
    <w:p w:rsidR="00A8548E" w:rsidRPr="00A8548E" w:rsidRDefault="00A8548E" w:rsidP="00A8548E">
      <w:pPr>
        <w:autoSpaceDE w:val="0"/>
        <w:autoSpaceDN w:val="0"/>
        <w:adjustRightInd w:val="0"/>
        <w:spacing w:after="0" w:line="240" w:lineRule="auto"/>
        <w:jc w:val="both"/>
        <w:rPr>
          <w:rFonts w:ascii="Tahoma" w:hAnsi="Tahoma" w:cs="Tahoma"/>
          <w:sz w:val="24"/>
        </w:rPr>
      </w:pPr>
    </w:p>
    <w:p w:rsidR="00A8548E" w:rsidRPr="007F0BFC" w:rsidRDefault="00A8548E" w:rsidP="00A8548E">
      <w:pPr>
        <w:pStyle w:val="ListParagraph"/>
        <w:numPr>
          <w:ilvl w:val="0"/>
          <w:numId w:val="22"/>
        </w:numPr>
        <w:autoSpaceDE w:val="0"/>
        <w:autoSpaceDN w:val="0"/>
        <w:adjustRightInd w:val="0"/>
        <w:spacing w:after="0" w:line="240" w:lineRule="auto"/>
        <w:ind w:left="284" w:hanging="284"/>
        <w:jc w:val="both"/>
        <w:rPr>
          <w:rFonts w:ascii="Tahoma" w:hAnsi="Tahoma" w:cs="Tahoma"/>
          <w:b/>
          <w:sz w:val="24"/>
        </w:rPr>
      </w:pPr>
      <w:r w:rsidRPr="007F0BFC">
        <w:rPr>
          <w:rFonts w:ascii="Tahoma" w:hAnsi="Tahoma" w:cs="Tahoma"/>
          <w:b/>
          <w:sz w:val="24"/>
        </w:rPr>
        <w:t xml:space="preserve">The institution has regulations in place concerning the number of foreign employees to be appointed. </w:t>
      </w:r>
    </w:p>
    <w:p w:rsidR="00A8548E" w:rsidRDefault="00A8548E" w:rsidP="00A8548E">
      <w:pPr>
        <w:autoSpaceDE w:val="0"/>
        <w:autoSpaceDN w:val="0"/>
        <w:adjustRightInd w:val="0"/>
        <w:spacing w:after="0" w:line="240" w:lineRule="auto"/>
        <w:jc w:val="both"/>
        <w:rPr>
          <w:rFonts w:ascii="Tahoma" w:hAnsi="Tahoma" w:cs="Tahoma"/>
          <w:sz w:val="24"/>
        </w:rPr>
      </w:pPr>
    </w:p>
    <w:p w:rsidR="00A8548E" w:rsidRDefault="00A8548E" w:rsidP="00A8548E">
      <w:pPr>
        <w:autoSpaceDE w:val="0"/>
        <w:autoSpaceDN w:val="0"/>
        <w:adjustRightInd w:val="0"/>
        <w:spacing w:after="0" w:line="240" w:lineRule="auto"/>
        <w:jc w:val="both"/>
        <w:rPr>
          <w:rFonts w:ascii="Tahoma" w:hAnsi="Tahoma" w:cs="Tahoma"/>
          <w:sz w:val="24"/>
          <w:szCs w:val="24"/>
        </w:rPr>
      </w:pPr>
      <w:r w:rsidRPr="00A8548E">
        <w:rPr>
          <w:rFonts w:ascii="Tahoma" w:hAnsi="Tahoma" w:cs="Tahoma"/>
          <w:sz w:val="24"/>
        </w:rPr>
        <w:t>[</w:t>
      </w:r>
      <w:r w:rsidR="007F0BFC">
        <w:rPr>
          <w:rFonts w:ascii="Tahoma" w:hAnsi="Tahoma" w:cs="Tahoma"/>
          <w:sz w:val="24"/>
          <w:szCs w:val="24"/>
        </w:rPr>
        <w:t>Using narrative style, assess the institution in relation to this criterion</w:t>
      </w:r>
      <w:r w:rsidRPr="00A8548E">
        <w:rPr>
          <w:rFonts w:ascii="Tahoma" w:hAnsi="Tahoma" w:cs="Tahoma"/>
          <w:sz w:val="24"/>
          <w:szCs w:val="24"/>
        </w:rPr>
        <w:t>]</w:t>
      </w:r>
    </w:p>
    <w:p w:rsidR="00A8548E" w:rsidRDefault="00A8548E" w:rsidP="00A8548E">
      <w:pPr>
        <w:autoSpaceDE w:val="0"/>
        <w:autoSpaceDN w:val="0"/>
        <w:adjustRightInd w:val="0"/>
        <w:spacing w:after="0" w:line="240" w:lineRule="auto"/>
        <w:jc w:val="both"/>
        <w:rPr>
          <w:rFonts w:ascii="Tahoma" w:hAnsi="Tahoma" w:cs="Tahoma"/>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A8548E" w:rsidRPr="00A8548E" w:rsidRDefault="00A8548E" w:rsidP="00A8548E">
      <w:pPr>
        <w:autoSpaceDE w:val="0"/>
        <w:autoSpaceDN w:val="0"/>
        <w:adjustRightInd w:val="0"/>
        <w:spacing w:after="0" w:line="240" w:lineRule="auto"/>
        <w:jc w:val="both"/>
        <w:rPr>
          <w:rFonts w:ascii="Tahoma" w:hAnsi="Tahoma" w:cs="Tahoma"/>
          <w:sz w:val="24"/>
        </w:rPr>
      </w:pPr>
    </w:p>
    <w:tbl>
      <w:tblPr>
        <w:tblStyle w:val="TableGrid"/>
        <w:tblW w:w="0" w:type="auto"/>
        <w:tblLook w:val="04A0"/>
      </w:tblPr>
      <w:tblGrid>
        <w:gridCol w:w="3085"/>
        <w:gridCol w:w="2835"/>
        <w:gridCol w:w="3322"/>
      </w:tblGrid>
      <w:tr w:rsidR="00A8548E" w:rsidTr="00151286">
        <w:tc>
          <w:tcPr>
            <w:tcW w:w="9242" w:type="dxa"/>
            <w:gridSpan w:val="3"/>
          </w:tcPr>
          <w:p w:rsidR="00A8548E" w:rsidRPr="008D1734" w:rsidRDefault="00A8548E" w:rsidP="00151286">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lastRenderedPageBreak/>
              <w:t>Judgement</w:t>
            </w:r>
          </w:p>
        </w:tc>
      </w:tr>
      <w:tr w:rsidR="00A8548E" w:rsidRPr="0074325D" w:rsidTr="00151286">
        <w:tc>
          <w:tcPr>
            <w:tcW w:w="3085" w:type="dxa"/>
          </w:tcPr>
          <w:p w:rsidR="00A8548E" w:rsidRPr="008D1734" w:rsidRDefault="00A8548E" w:rsidP="00151286">
            <w:pPr>
              <w:autoSpaceDE w:val="0"/>
              <w:autoSpaceDN w:val="0"/>
              <w:adjustRightInd w:val="0"/>
              <w:jc w:val="center"/>
              <w:rPr>
                <w:rFonts w:ascii="Tahoma" w:hAnsi="Tahoma" w:cs="Tahoma"/>
                <w:b/>
                <w:sz w:val="24"/>
              </w:rPr>
            </w:pPr>
          </w:p>
          <w:p w:rsidR="00A8548E" w:rsidRPr="008D1734" w:rsidRDefault="00A8548E" w:rsidP="00151286">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A8548E" w:rsidRPr="008D1734" w:rsidRDefault="00A8548E" w:rsidP="00151286">
            <w:pPr>
              <w:autoSpaceDE w:val="0"/>
              <w:autoSpaceDN w:val="0"/>
              <w:adjustRightInd w:val="0"/>
              <w:jc w:val="center"/>
              <w:rPr>
                <w:rFonts w:ascii="Tahoma" w:hAnsi="Tahoma" w:cs="Tahoma"/>
                <w:b/>
                <w:sz w:val="24"/>
              </w:rPr>
            </w:pPr>
          </w:p>
          <w:p w:rsidR="00A8548E" w:rsidRPr="008D1734" w:rsidRDefault="00A8548E" w:rsidP="00151286">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A8548E" w:rsidRPr="008D1734" w:rsidRDefault="00A8548E" w:rsidP="00151286">
            <w:pPr>
              <w:autoSpaceDE w:val="0"/>
              <w:autoSpaceDN w:val="0"/>
              <w:adjustRightInd w:val="0"/>
              <w:jc w:val="center"/>
              <w:rPr>
                <w:rFonts w:ascii="Tahoma" w:hAnsi="Tahoma" w:cs="Tahoma"/>
                <w:b/>
                <w:sz w:val="24"/>
              </w:rPr>
            </w:pPr>
          </w:p>
          <w:p w:rsidR="00A8548E" w:rsidRPr="008D1734" w:rsidRDefault="00A8548E" w:rsidP="00151286">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A8548E" w:rsidRPr="0074325D" w:rsidTr="00151286">
        <w:tc>
          <w:tcPr>
            <w:tcW w:w="3085" w:type="dxa"/>
          </w:tcPr>
          <w:p w:rsidR="00A8548E" w:rsidRPr="008D1734" w:rsidRDefault="00A8548E" w:rsidP="00151286">
            <w:pPr>
              <w:autoSpaceDE w:val="0"/>
              <w:autoSpaceDN w:val="0"/>
              <w:adjustRightInd w:val="0"/>
              <w:jc w:val="center"/>
              <w:rPr>
                <w:rFonts w:ascii="Tahoma" w:hAnsi="Tahoma" w:cs="Tahoma"/>
                <w:sz w:val="24"/>
              </w:rPr>
            </w:pPr>
          </w:p>
        </w:tc>
        <w:tc>
          <w:tcPr>
            <w:tcW w:w="2835" w:type="dxa"/>
          </w:tcPr>
          <w:p w:rsidR="00A8548E" w:rsidRPr="008D1734" w:rsidRDefault="00A8548E" w:rsidP="00151286">
            <w:pPr>
              <w:autoSpaceDE w:val="0"/>
              <w:autoSpaceDN w:val="0"/>
              <w:adjustRightInd w:val="0"/>
              <w:jc w:val="center"/>
              <w:rPr>
                <w:rFonts w:ascii="Tahoma" w:hAnsi="Tahoma" w:cs="Tahoma"/>
                <w:sz w:val="24"/>
              </w:rPr>
            </w:pPr>
          </w:p>
        </w:tc>
        <w:tc>
          <w:tcPr>
            <w:tcW w:w="3322" w:type="dxa"/>
          </w:tcPr>
          <w:p w:rsidR="00A8548E" w:rsidRPr="008D1734" w:rsidRDefault="00A8548E" w:rsidP="00151286">
            <w:pPr>
              <w:autoSpaceDE w:val="0"/>
              <w:autoSpaceDN w:val="0"/>
              <w:adjustRightInd w:val="0"/>
              <w:jc w:val="center"/>
              <w:rPr>
                <w:rFonts w:ascii="Tahoma" w:hAnsi="Tahoma" w:cs="Tahoma"/>
                <w:sz w:val="24"/>
              </w:rPr>
            </w:pPr>
          </w:p>
        </w:tc>
      </w:tr>
    </w:tbl>
    <w:p w:rsidR="00A8548E" w:rsidRDefault="00A8548E" w:rsidP="00A8548E">
      <w:pPr>
        <w:autoSpaceDE w:val="0"/>
        <w:autoSpaceDN w:val="0"/>
        <w:adjustRightInd w:val="0"/>
        <w:spacing w:after="0" w:line="240" w:lineRule="auto"/>
        <w:jc w:val="both"/>
        <w:rPr>
          <w:rFonts w:ascii="Tahoma" w:hAnsi="Tahoma" w:cs="Tahoma"/>
          <w:b/>
          <w:sz w:val="24"/>
        </w:rPr>
      </w:pPr>
    </w:p>
    <w:p w:rsidR="00A8548E" w:rsidRDefault="00A8548E" w:rsidP="00A8548E">
      <w:pPr>
        <w:autoSpaceDE w:val="0"/>
        <w:autoSpaceDN w:val="0"/>
        <w:adjustRightInd w:val="0"/>
        <w:spacing w:line="240" w:lineRule="auto"/>
        <w:jc w:val="both"/>
        <w:rPr>
          <w:rFonts w:ascii="Tahoma" w:hAnsi="Tahoma" w:cs="Tahoma"/>
          <w:b/>
          <w:sz w:val="24"/>
        </w:rPr>
      </w:pPr>
      <w:r>
        <w:rPr>
          <w:rFonts w:ascii="Tahoma" w:hAnsi="Tahoma" w:cs="Tahoma"/>
          <w:b/>
          <w:sz w:val="24"/>
        </w:rPr>
        <w:t>3.1</w:t>
      </w:r>
      <w:r w:rsidR="00B80164">
        <w:rPr>
          <w:rFonts w:ascii="Tahoma" w:hAnsi="Tahoma" w:cs="Tahoma"/>
          <w:b/>
          <w:sz w:val="24"/>
        </w:rPr>
        <w:t>5</w:t>
      </w:r>
      <w:r>
        <w:rPr>
          <w:rFonts w:ascii="Tahoma" w:hAnsi="Tahoma" w:cs="Tahoma"/>
          <w:b/>
          <w:sz w:val="24"/>
        </w:rPr>
        <w:t>.1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A8548E" w:rsidRPr="008D1734" w:rsidRDefault="00A8548E" w:rsidP="00A8548E">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A8548E" w:rsidRDefault="00A8548E" w:rsidP="00A8548E">
      <w:pPr>
        <w:autoSpaceDE w:val="0"/>
        <w:autoSpaceDN w:val="0"/>
        <w:adjustRightInd w:val="0"/>
        <w:spacing w:line="240" w:lineRule="auto"/>
        <w:jc w:val="both"/>
        <w:rPr>
          <w:rFonts w:ascii="Tahoma" w:hAnsi="Tahoma" w:cs="Tahoma"/>
          <w:b/>
          <w:sz w:val="24"/>
        </w:rPr>
      </w:pPr>
      <w:r>
        <w:rPr>
          <w:rFonts w:ascii="Tahoma" w:hAnsi="Tahoma" w:cs="Tahoma"/>
          <w:b/>
          <w:sz w:val="24"/>
        </w:rPr>
        <w:t>3.1</w:t>
      </w:r>
      <w:r w:rsidR="00B80164">
        <w:rPr>
          <w:rFonts w:ascii="Tahoma" w:hAnsi="Tahoma" w:cs="Tahoma"/>
          <w:b/>
          <w:sz w:val="24"/>
        </w:rPr>
        <w:t>5</w:t>
      </w:r>
      <w:r>
        <w:rPr>
          <w:rFonts w:ascii="Tahoma" w:hAnsi="Tahoma" w:cs="Tahoma"/>
          <w:b/>
          <w:sz w:val="24"/>
        </w:rPr>
        <w:t>.2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A8548E" w:rsidRDefault="00A8548E" w:rsidP="00A8548E">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7F0BFC" w:rsidRDefault="007F0BFC" w:rsidP="00A8548E">
      <w:pPr>
        <w:autoSpaceDE w:val="0"/>
        <w:autoSpaceDN w:val="0"/>
        <w:adjustRightInd w:val="0"/>
        <w:spacing w:after="0" w:line="240" w:lineRule="auto"/>
        <w:jc w:val="both"/>
        <w:rPr>
          <w:rFonts w:ascii="Tahoma" w:hAnsi="Tahoma" w:cs="Tahoma"/>
          <w:sz w:val="24"/>
        </w:rPr>
      </w:pPr>
    </w:p>
    <w:p w:rsidR="007F0BFC" w:rsidRPr="00A80A20" w:rsidRDefault="007F0BFC" w:rsidP="00A8548E">
      <w:pPr>
        <w:autoSpaceDE w:val="0"/>
        <w:autoSpaceDN w:val="0"/>
        <w:adjustRightInd w:val="0"/>
        <w:spacing w:after="0" w:line="240" w:lineRule="auto"/>
        <w:jc w:val="both"/>
        <w:rPr>
          <w:rFonts w:ascii="Tahoma" w:hAnsi="Tahoma" w:cs="Tahoma"/>
          <w:b/>
          <w:sz w:val="24"/>
        </w:rPr>
      </w:pPr>
      <w:r w:rsidRPr="00A80A20">
        <w:rPr>
          <w:rFonts w:ascii="Tahoma" w:hAnsi="Tahoma" w:cs="Tahoma"/>
          <w:b/>
          <w:sz w:val="24"/>
        </w:rPr>
        <w:t>3.15.3</w:t>
      </w:r>
      <w:r w:rsidRPr="00A80A20">
        <w:rPr>
          <w:rFonts w:ascii="Tahoma" w:hAnsi="Tahoma" w:cs="Tahoma"/>
          <w:b/>
          <w:sz w:val="24"/>
        </w:rPr>
        <w:tab/>
        <w:t>Recommendations for Improvement</w:t>
      </w:r>
      <w:r w:rsidR="00A80A20">
        <w:rPr>
          <w:rFonts w:ascii="Tahoma" w:hAnsi="Tahoma" w:cs="Tahoma"/>
          <w:b/>
          <w:sz w:val="24"/>
        </w:rPr>
        <w:t>:</w:t>
      </w:r>
    </w:p>
    <w:p w:rsidR="007F0BFC" w:rsidRDefault="007F0BFC" w:rsidP="00A8548E">
      <w:pPr>
        <w:autoSpaceDE w:val="0"/>
        <w:autoSpaceDN w:val="0"/>
        <w:adjustRightInd w:val="0"/>
        <w:spacing w:after="0" w:line="240" w:lineRule="auto"/>
        <w:jc w:val="both"/>
        <w:rPr>
          <w:rFonts w:ascii="Tahoma" w:hAnsi="Tahoma" w:cs="Tahoma"/>
          <w:sz w:val="24"/>
        </w:rPr>
      </w:pPr>
    </w:p>
    <w:p w:rsidR="007F0BFC" w:rsidRPr="007F0BFC" w:rsidRDefault="007F0BFC" w:rsidP="007F0BFC">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B80164" w:rsidRDefault="00B80164" w:rsidP="00A8548E">
      <w:pPr>
        <w:autoSpaceDE w:val="0"/>
        <w:autoSpaceDN w:val="0"/>
        <w:adjustRightInd w:val="0"/>
        <w:spacing w:after="0" w:line="240" w:lineRule="auto"/>
        <w:jc w:val="both"/>
        <w:rPr>
          <w:rFonts w:ascii="Tahoma" w:hAnsi="Tahoma" w:cs="Tahoma"/>
          <w:sz w:val="24"/>
        </w:rPr>
      </w:pPr>
    </w:p>
    <w:p w:rsidR="00CC0068" w:rsidRPr="00A11B75" w:rsidRDefault="00A11B75" w:rsidP="005F12E4">
      <w:pPr>
        <w:pStyle w:val="Heading2"/>
        <w:rPr>
          <w:rFonts w:ascii="Tahoma" w:hAnsi="Tahoma" w:cs="Tahoma"/>
          <w:color w:val="auto"/>
        </w:rPr>
      </w:pPr>
      <w:bookmarkStart w:id="19" w:name="_Toc476562030"/>
      <w:r>
        <w:rPr>
          <w:rFonts w:ascii="Tahoma" w:hAnsi="Tahoma" w:cs="Tahoma"/>
          <w:color w:val="auto"/>
        </w:rPr>
        <w:t>3.16</w:t>
      </w:r>
      <w:r>
        <w:rPr>
          <w:rFonts w:ascii="Tahoma" w:hAnsi="Tahoma" w:cs="Tahoma"/>
          <w:color w:val="auto"/>
        </w:rPr>
        <w:tab/>
        <w:t>Community E</w:t>
      </w:r>
      <w:r w:rsidR="00B80164" w:rsidRPr="00A11B75">
        <w:rPr>
          <w:rFonts w:ascii="Tahoma" w:hAnsi="Tahoma" w:cs="Tahoma"/>
          <w:color w:val="auto"/>
        </w:rPr>
        <w:t>ngagement:</w:t>
      </w:r>
      <w:bookmarkEnd w:id="19"/>
      <w:r w:rsidR="00B80164" w:rsidRPr="00A11B75">
        <w:rPr>
          <w:rFonts w:ascii="Tahoma" w:hAnsi="Tahoma" w:cs="Tahoma"/>
          <w:color w:val="auto"/>
        </w:rPr>
        <w:t xml:space="preserve">  </w:t>
      </w:r>
    </w:p>
    <w:p w:rsidR="00B80164" w:rsidRPr="00B80164" w:rsidRDefault="00B80164" w:rsidP="00B80164">
      <w:pPr>
        <w:autoSpaceDE w:val="0"/>
        <w:autoSpaceDN w:val="0"/>
        <w:adjustRightInd w:val="0"/>
        <w:spacing w:after="0"/>
        <w:rPr>
          <w:rFonts w:ascii="Tahoma" w:hAnsi="Tahoma" w:cs="Tahoma"/>
          <w:i/>
          <w:sz w:val="24"/>
        </w:rPr>
      </w:pPr>
      <w:r w:rsidRPr="00B80164">
        <w:rPr>
          <w:rFonts w:ascii="Tahoma" w:hAnsi="Tahoma" w:cs="Tahoma"/>
          <w:i/>
          <w:sz w:val="24"/>
        </w:rPr>
        <w:t>The higher education institution has a policy and procedures in place that promote its community and corporate social responsibility.</w:t>
      </w:r>
    </w:p>
    <w:p w:rsidR="00B80164" w:rsidRDefault="00B80164" w:rsidP="00B80164">
      <w:pPr>
        <w:autoSpaceDE w:val="0"/>
        <w:autoSpaceDN w:val="0"/>
        <w:adjustRightInd w:val="0"/>
        <w:spacing w:after="0"/>
        <w:rPr>
          <w:rFonts w:ascii="Tahoma" w:hAnsi="Tahoma" w:cs="Tahoma"/>
          <w:b/>
          <w:sz w:val="24"/>
        </w:rPr>
      </w:pPr>
    </w:p>
    <w:p w:rsidR="00B80164" w:rsidRPr="00B80164" w:rsidRDefault="00B80164" w:rsidP="00B80164">
      <w:pPr>
        <w:autoSpaceDE w:val="0"/>
        <w:autoSpaceDN w:val="0"/>
        <w:adjustRightInd w:val="0"/>
        <w:spacing w:after="0"/>
        <w:rPr>
          <w:rFonts w:ascii="Tahoma" w:hAnsi="Tahoma" w:cs="Tahoma"/>
          <w:b/>
          <w:sz w:val="24"/>
        </w:rPr>
      </w:pPr>
      <w:r w:rsidRPr="00B80164">
        <w:rPr>
          <w:rFonts w:ascii="Tahoma" w:hAnsi="Tahoma" w:cs="Tahoma"/>
          <w:b/>
          <w:sz w:val="24"/>
        </w:rPr>
        <w:t>Criteria:</w:t>
      </w:r>
    </w:p>
    <w:p w:rsidR="00B80164" w:rsidRPr="007F0BFC" w:rsidRDefault="00B80164" w:rsidP="00B80164">
      <w:pPr>
        <w:pStyle w:val="ListParagraph"/>
        <w:numPr>
          <w:ilvl w:val="0"/>
          <w:numId w:val="23"/>
        </w:numPr>
        <w:autoSpaceDE w:val="0"/>
        <w:autoSpaceDN w:val="0"/>
        <w:adjustRightInd w:val="0"/>
        <w:spacing w:after="0"/>
        <w:ind w:left="284" w:hanging="284"/>
        <w:jc w:val="both"/>
        <w:rPr>
          <w:rFonts w:ascii="Tahoma" w:hAnsi="Tahoma" w:cs="Tahoma"/>
          <w:b/>
          <w:sz w:val="24"/>
        </w:rPr>
      </w:pPr>
      <w:r w:rsidRPr="007F0BFC">
        <w:rPr>
          <w:rFonts w:ascii="Tahoma" w:hAnsi="Tahoma" w:cs="Tahoma"/>
          <w:b/>
          <w:sz w:val="24"/>
        </w:rPr>
        <w:t xml:space="preserve">The institution promotes and supports community outreach programmes and activities. </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007F0BFC">
        <w:rPr>
          <w:rFonts w:ascii="Tahoma" w:hAnsi="Tahoma" w:cs="Tahoma"/>
          <w:sz w:val="24"/>
          <w:szCs w:val="24"/>
        </w:rPr>
        <w:t>Using narrative style, assess the institution in relation to this criterion</w:t>
      </w:r>
      <w:r w:rsidRPr="00B80164">
        <w:rPr>
          <w:rFonts w:ascii="Tahoma" w:hAnsi="Tahoma" w:cs="Tahoma"/>
          <w:sz w:val="24"/>
          <w:szCs w:val="24"/>
        </w:rPr>
        <w:t>]</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Pr="007F0BFC" w:rsidRDefault="00B80164" w:rsidP="00B80164">
      <w:pPr>
        <w:pStyle w:val="ListParagraph"/>
        <w:numPr>
          <w:ilvl w:val="0"/>
          <w:numId w:val="23"/>
        </w:numPr>
        <w:autoSpaceDE w:val="0"/>
        <w:autoSpaceDN w:val="0"/>
        <w:adjustRightInd w:val="0"/>
        <w:spacing w:after="0"/>
        <w:ind w:left="284" w:hanging="284"/>
        <w:jc w:val="both"/>
        <w:rPr>
          <w:rFonts w:ascii="Tahoma" w:hAnsi="Tahoma" w:cs="Tahoma"/>
          <w:b/>
          <w:sz w:val="24"/>
        </w:rPr>
      </w:pPr>
      <w:r w:rsidRPr="007F0BFC">
        <w:rPr>
          <w:rFonts w:ascii="Tahoma" w:hAnsi="Tahoma" w:cs="Tahoma"/>
          <w:b/>
          <w:sz w:val="24"/>
        </w:rPr>
        <w:t xml:space="preserve">The institution has clear guidelines regarding the quality assurance, development, </w:t>
      </w:r>
      <w:proofErr w:type="gramStart"/>
      <w:r w:rsidRPr="007F0BFC">
        <w:rPr>
          <w:rFonts w:ascii="Tahoma" w:hAnsi="Tahoma" w:cs="Tahoma"/>
          <w:b/>
          <w:sz w:val="24"/>
        </w:rPr>
        <w:t>support</w:t>
      </w:r>
      <w:proofErr w:type="gramEnd"/>
      <w:r w:rsidRPr="007F0BFC">
        <w:rPr>
          <w:rFonts w:ascii="Tahoma" w:hAnsi="Tahoma" w:cs="Tahoma"/>
          <w:b/>
          <w:sz w:val="24"/>
        </w:rPr>
        <w:t xml:space="preserve"> and monitor</w:t>
      </w:r>
      <w:r w:rsidR="007F0BFC">
        <w:rPr>
          <w:rFonts w:ascii="Tahoma" w:hAnsi="Tahoma" w:cs="Tahoma"/>
          <w:b/>
          <w:sz w:val="24"/>
        </w:rPr>
        <w:t xml:space="preserve">ing of community engagement by </w:t>
      </w:r>
      <w:r w:rsidRPr="007F0BFC">
        <w:rPr>
          <w:rFonts w:ascii="Tahoma" w:hAnsi="Tahoma" w:cs="Tahoma"/>
          <w:b/>
          <w:sz w:val="24"/>
        </w:rPr>
        <w:t>staff and students.</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007F0BFC">
        <w:rPr>
          <w:rFonts w:ascii="Tahoma" w:hAnsi="Tahoma" w:cs="Tahoma"/>
          <w:sz w:val="24"/>
          <w:szCs w:val="24"/>
        </w:rPr>
        <w:t>Using narrative style, assess the institution in relation to this criterion</w:t>
      </w:r>
      <w:r w:rsidRPr="00B80164">
        <w:rPr>
          <w:rFonts w:ascii="Tahoma" w:hAnsi="Tahoma" w:cs="Tahoma"/>
          <w:sz w:val="24"/>
          <w:szCs w:val="24"/>
        </w:rPr>
        <w:t>]</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Pr="007F0BFC" w:rsidRDefault="00B80164" w:rsidP="00B80164">
      <w:pPr>
        <w:pStyle w:val="ListParagraph"/>
        <w:numPr>
          <w:ilvl w:val="0"/>
          <w:numId w:val="23"/>
        </w:numPr>
        <w:autoSpaceDE w:val="0"/>
        <w:autoSpaceDN w:val="0"/>
        <w:adjustRightInd w:val="0"/>
        <w:spacing w:after="0"/>
        <w:ind w:left="284" w:hanging="284"/>
        <w:jc w:val="both"/>
        <w:rPr>
          <w:rFonts w:ascii="Tahoma" w:hAnsi="Tahoma" w:cs="Tahoma"/>
          <w:b/>
          <w:sz w:val="24"/>
        </w:rPr>
      </w:pPr>
      <w:r w:rsidRPr="007F0BFC">
        <w:rPr>
          <w:rFonts w:ascii="Tahoma" w:hAnsi="Tahoma" w:cs="Tahoma"/>
          <w:b/>
          <w:sz w:val="24"/>
        </w:rPr>
        <w:t>The community engagement activities are well-planned and systematically introduced and monitored.</w:t>
      </w:r>
    </w:p>
    <w:p w:rsidR="00B80164" w:rsidRDefault="00B80164" w:rsidP="00B80164">
      <w:pPr>
        <w:autoSpaceDE w:val="0"/>
        <w:autoSpaceDN w:val="0"/>
        <w:adjustRightInd w:val="0"/>
        <w:spacing w:after="0" w:line="240" w:lineRule="auto"/>
        <w:jc w:val="both"/>
        <w:rPr>
          <w:rFonts w:ascii="Tahoma" w:hAnsi="Tahoma" w:cs="Tahoma"/>
          <w:sz w:val="24"/>
        </w:rPr>
      </w:pPr>
    </w:p>
    <w:p w:rsidR="00B80164" w:rsidRP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007F0BFC">
        <w:rPr>
          <w:rFonts w:ascii="Tahoma" w:hAnsi="Tahoma" w:cs="Tahoma"/>
          <w:sz w:val="24"/>
          <w:szCs w:val="24"/>
        </w:rPr>
        <w:t>Using narrative style, assess the institution in relation to this criterion</w:t>
      </w:r>
      <w:r w:rsidRPr="00B80164">
        <w:rPr>
          <w:rFonts w:ascii="Tahoma" w:hAnsi="Tahoma" w:cs="Tahoma"/>
          <w:sz w:val="24"/>
          <w:szCs w:val="24"/>
        </w:rPr>
        <w:t>]</w:t>
      </w:r>
    </w:p>
    <w:p w:rsidR="00B80164" w:rsidRDefault="00B80164" w:rsidP="00B80164">
      <w:pPr>
        <w:pStyle w:val="ListParagraph"/>
        <w:autoSpaceDE w:val="0"/>
        <w:autoSpaceDN w:val="0"/>
        <w:adjustRightInd w:val="0"/>
        <w:spacing w:after="0"/>
        <w:ind w:left="284"/>
        <w:jc w:val="both"/>
        <w:rPr>
          <w:rFonts w:ascii="Tahoma" w:hAnsi="Tahoma" w:cs="Tahoma"/>
          <w:sz w:val="24"/>
        </w:rPr>
      </w:pPr>
    </w:p>
    <w:p w:rsidR="00B80164" w:rsidRPr="007F0BFC" w:rsidRDefault="00B80164" w:rsidP="00B80164">
      <w:pPr>
        <w:pStyle w:val="ListParagraph"/>
        <w:numPr>
          <w:ilvl w:val="0"/>
          <w:numId w:val="23"/>
        </w:numPr>
        <w:autoSpaceDE w:val="0"/>
        <w:autoSpaceDN w:val="0"/>
        <w:adjustRightInd w:val="0"/>
        <w:spacing w:after="0"/>
        <w:ind w:left="284" w:hanging="284"/>
        <w:jc w:val="both"/>
        <w:rPr>
          <w:rFonts w:ascii="Tahoma" w:hAnsi="Tahoma" w:cs="Tahoma"/>
          <w:b/>
          <w:sz w:val="24"/>
        </w:rPr>
      </w:pPr>
      <w:r w:rsidRPr="007F0BFC">
        <w:rPr>
          <w:rFonts w:ascii="Tahoma" w:hAnsi="Tahoma" w:cs="Tahoma"/>
          <w:b/>
          <w:sz w:val="24"/>
        </w:rPr>
        <w:t>Where possible, community engagement initiatives are integrated and embedded into programme offerings.</w:t>
      </w:r>
    </w:p>
    <w:p w:rsidR="00B80164" w:rsidRDefault="00B80164" w:rsidP="00B80164">
      <w:pPr>
        <w:autoSpaceDE w:val="0"/>
        <w:autoSpaceDN w:val="0"/>
        <w:adjustRightInd w:val="0"/>
        <w:spacing w:after="0" w:line="240" w:lineRule="auto"/>
        <w:jc w:val="both"/>
        <w:rPr>
          <w:rFonts w:ascii="Tahoma" w:hAnsi="Tahoma" w:cs="Tahoma"/>
          <w:sz w:val="24"/>
        </w:rPr>
      </w:pPr>
    </w:p>
    <w:p w:rsidR="00B80164" w:rsidRDefault="00B80164" w:rsidP="00B80164">
      <w:pPr>
        <w:autoSpaceDE w:val="0"/>
        <w:autoSpaceDN w:val="0"/>
        <w:adjustRightInd w:val="0"/>
        <w:spacing w:after="0" w:line="240" w:lineRule="auto"/>
        <w:jc w:val="both"/>
        <w:rPr>
          <w:rFonts w:ascii="Tahoma" w:hAnsi="Tahoma" w:cs="Tahoma"/>
          <w:sz w:val="24"/>
          <w:szCs w:val="24"/>
        </w:rPr>
      </w:pPr>
      <w:r w:rsidRPr="00B80164">
        <w:rPr>
          <w:rFonts w:ascii="Tahoma" w:hAnsi="Tahoma" w:cs="Tahoma"/>
          <w:sz w:val="24"/>
        </w:rPr>
        <w:t>[</w:t>
      </w:r>
      <w:r w:rsidR="007F0BFC">
        <w:rPr>
          <w:rFonts w:ascii="Tahoma" w:hAnsi="Tahoma" w:cs="Tahoma"/>
          <w:sz w:val="24"/>
          <w:szCs w:val="24"/>
        </w:rPr>
        <w:t>Using narrative style, assess the institution in relation to this criterion</w:t>
      </w:r>
      <w:r w:rsidRPr="00B80164">
        <w:rPr>
          <w:rFonts w:ascii="Tahoma" w:hAnsi="Tahoma" w:cs="Tahoma"/>
          <w:sz w:val="24"/>
          <w:szCs w:val="24"/>
        </w:rPr>
        <w:t>]</w:t>
      </w:r>
    </w:p>
    <w:p w:rsidR="001E678F" w:rsidRDefault="001E678F" w:rsidP="001E678F">
      <w:pPr>
        <w:autoSpaceDE w:val="0"/>
        <w:autoSpaceDN w:val="0"/>
        <w:adjustRightInd w:val="0"/>
        <w:spacing w:after="0" w:line="240" w:lineRule="auto"/>
        <w:jc w:val="both"/>
        <w:rPr>
          <w:rFonts w:ascii="Tahoma" w:hAnsi="Tahoma" w:cs="Tahoma"/>
          <w:b/>
          <w:sz w:val="24"/>
          <w:szCs w:val="24"/>
        </w:rPr>
      </w:pPr>
    </w:p>
    <w:p w:rsidR="001E678F" w:rsidRPr="002433A0" w:rsidRDefault="001E678F" w:rsidP="001E678F">
      <w:pPr>
        <w:autoSpaceDE w:val="0"/>
        <w:autoSpaceDN w:val="0"/>
        <w:adjustRightInd w:val="0"/>
        <w:spacing w:after="0" w:line="240" w:lineRule="auto"/>
        <w:jc w:val="both"/>
        <w:rPr>
          <w:rFonts w:ascii="Tahoma" w:hAnsi="Tahoma" w:cs="Tahoma"/>
          <w:b/>
          <w:sz w:val="24"/>
          <w:szCs w:val="24"/>
        </w:rPr>
      </w:pPr>
      <w:r>
        <w:rPr>
          <w:rFonts w:ascii="Tahoma" w:hAnsi="Tahoma" w:cs="Tahoma"/>
          <w:b/>
          <w:sz w:val="24"/>
          <w:szCs w:val="24"/>
        </w:rPr>
        <w:t>Overall Rating</w:t>
      </w:r>
    </w:p>
    <w:p w:rsidR="006E2861" w:rsidRDefault="006E2861" w:rsidP="00B80164">
      <w:pPr>
        <w:autoSpaceDE w:val="0"/>
        <w:autoSpaceDN w:val="0"/>
        <w:adjustRightInd w:val="0"/>
        <w:spacing w:after="0" w:line="240" w:lineRule="auto"/>
        <w:jc w:val="both"/>
        <w:rPr>
          <w:rFonts w:ascii="Tahoma" w:hAnsi="Tahoma" w:cs="Tahoma"/>
          <w:sz w:val="24"/>
          <w:szCs w:val="24"/>
        </w:rPr>
      </w:pPr>
    </w:p>
    <w:tbl>
      <w:tblPr>
        <w:tblStyle w:val="TableGrid"/>
        <w:tblW w:w="0" w:type="auto"/>
        <w:tblLook w:val="04A0"/>
      </w:tblPr>
      <w:tblGrid>
        <w:gridCol w:w="3085"/>
        <w:gridCol w:w="2835"/>
        <w:gridCol w:w="3322"/>
      </w:tblGrid>
      <w:tr w:rsidR="006E2861" w:rsidTr="00151286">
        <w:tc>
          <w:tcPr>
            <w:tcW w:w="9242" w:type="dxa"/>
            <w:gridSpan w:val="3"/>
          </w:tcPr>
          <w:p w:rsidR="006E2861" w:rsidRPr="008D1734" w:rsidRDefault="006E2861" w:rsidP="00151286">
            <w:pPr>
              <w:autoSpaceDE w:val="0"/>
              <w:autoSpaceDN w:val="0"/>
              <w:adjustRightInd w:val="0"/>
              <w:jc w:val="center"/>
              <w:rPr>
                <w:rFonts w:ascii="Tahoma" w:eastAsiaTheme="majorEastAsia" w:hAnsi="Tahoma" w:cs="Tahoma"/>
                <w:b/>
                <w:bCs/>
                <w:color w:val="365F91" w:themeColor="accent1" w:themeShade="BF"/>
                <w:sz w:val="24"/>
                <w:szCs w:val="28"/>
              </w:rPr>
            </w:pPr>
            <w:r w:rsidRPr="008D1734">
              <w:rPr>
                <w:rFonts w:ascii="Tahoma" w:hAnsi="Tahoma" w:cs="Tahoma"/>
                <w:b/>
                <w:sz w:val="24"/>
              </w:rPr>
              <w:lastRenderedPageBreak/>
              <w:t>Judgement</w:t>
            </w:r>
          </w:p>
        </w:tc>
      </w:tr>
      <w:tr w:rsidR="006E2861" w:rsidRPr="0074325D" w:rsidTr="00151286">
        <w:tc>
          <w:tcPr>
            <w:tcW w:w="3085" w:type="dxa"/>
          </w:tcPr>
          <w:p w:rsidR="006E2861" w:rsidRPr="008D1734" w:rsidRDefault="006E2861" w:rsidP="00151286">
            <w:pPr>
              <w:autoSpaceDE w:val="0"/>
              <w:autoSpaceDN w:val="0"/>
              <w:adjustRightInd w:val="0"/>
              <w:jc w:val="center"/>
              <w:rPr>
                <w:rFonts w:ascii="Tahoma" w:hAnsi="Tahoma" w:cs="Tahoma"/>
                <w:b/>
                <w:sz w:val="24"/>
              </w:rPr>
            </w:pPr>
          </w:p>
          <w:p w:rsidR="006E2861" w:rsidRPr="008D1734" w:rsidRDefault="006E2861" w:rsidP="00151286">
            <w:pPr>
              <w:autoSpaceDE w:val="0"/>
              <w:autoSpaceDN w:val="0"/>
              <w:adjustRightInd w:val="0"/>
              <w:jc w:val="center"/>
              <w:rPr>
                <w:rFonts w:ascii="Tahoma" w:hAnsi="Tahoma" w:cs="Tahoma"/>
                <w:b/>
                <w:sz w:val="24"/>
              </w:rPr>
            </w:pPr>
            <w:r w:rsidRPr="008D1734">
              <w:rPr>
                <w:rFonts w:ascii="Tahoma" w:hAnsi="Tahoma" w:cs="Tahoma"/>
                <w:b/>
                <w:sz w:val="24"/>
              </w:rPr>
              <w:t>Fully compliant</w:t>
            </w:r>
          </w:p>
        </w:tc>
        <w:tc>
          <w:tcPr>
            <w:tcW w:w="2835" w:type="dxa"/>
          </w:tcPr>
          <w:p w:rsidR="006E2861" w:rsidRPr="008D1734" w:rsidRDefault="006E2861" w:rsidP="00151286">
            <w:pPr>
              <w:autoSpaceDE w:val="0"/>
              <w:autoSpaceDN w:val="0"/>
              <w:adjustRightInd w:val="0"/>
              <w:jc w:val="center"/>
              <w:rPr>
                <w:rFonts w:ascii="Tahoma" w:hAnsi="Tahoma" w:cs="Tahoma"/>
                <w:b/>
                <w:sz w:val="24"/>
              </w:rPr>
            </w:pPr>
          </w:p>
          <w:p w:rsidR="006E2861" w:rsidRPr="008D1734" w:rsidRDefault="006E2861" w:rsidP="00151286">
            <w:pPr>
              <w:autoSpaceDE w:val="0"/>
              <w:autoSpaceDN w:val="0"/>
              <w:adjustRightInd w:val="0"/>
              <w:jc w:val="center"/>
              <w:rPr>
                <w:rFonts w:ascii="Tahoma" w:hAnsi="Tahoma" w:cs="Tahoma"/>
                <w:b/>
                <w:sz w:val="24"/>
              </w:rPr>
            </w:pPr>
            <w:r w:rsidRPr="008D1734">
              <w:rPr>
                <w:rFonts w:ascii="Tahoma" w:hAnsi="Tahoma" w:cs="Tahoma"/>
                <w:b/>
                <w:sz w:val="24"/>
              </w:rPr>
              <w:t>Partially compliant</w:t>
            </w:r>
          </w:p>
        </w:tc>
        <w:tc>
          <w:tcPr>
            <w:tcW w:w="3322" w:type="dxa"/>
          </w:tcPr>
          <w:p w:rsidR="006E2861" w:rsidRPr="008D1734" w:rsidRDefault="006E2861" w:rsidP="00151286">
            <w:pPr>
              <w:autoSpaceDE w:val="0"/>
              <w:autoSpaceDN w:val="0"/>
              <w:adjustRightInd w:val="0"/>
              <w:jc w:val="center"/>
              <w:rPr>
                <w:rFonts w:ascii="Tahoma" w:hAnsi="Tahoma" w:cs="Tahoma"/>
                <w:b/>
                <w:sz w:val="24"/>
              </w:rPr>
            </w:pPr>
          </w:p>
          <w:p w:rsidR="006E2861" w:rsidRPr="008D1734" w:rsidRDefault="006E2861" w:rsidP="00151286">
            <w:pPr>
              <w:autoSpaceDE w:val="0"/>
              <w:autoSpaceDN w:val="0"/>
              <w:adjustRightInd w:val="0"/>
              <w:jc w:val="center"/>
              <w:rPr>
                <w:rFonts w:ascii="Tahoma" w:hAnsi="Tahoma" w:cs="Tahoma"/>
                <w:b/>
                <w:sz w:val="24"/>
              </w:rPr>
            </w:pPr>
            <w:r w:rsidRPr="008D1734">
              <w:rPr>
                <w:rFonts w:ascii="Tahoma" w:hAnsi="Tahoma" w:cs="Tahoma"/>
                <w:b/>
                <w:sz w:val="24"/>
              </w:rPr>
              <w:t>Not-compliant</w:t>
            </w:r>
          </w:p>
        </w:tc>
      </w:tr>
      <w:tr w:rsidR="006E2861" w:rsidRPr="0074325D" w:rsidTr="00151286">
        <w:tc>
          <w:tcPr>
            <w:tcW w:w="3085" w:type="dxa"/>
          </w:tcPr>
          <w:p w:rsidR="006E2861" w:rsidRPr="008D1734" w:rsidRDefault="006E2861" w:rsidP="00151286">
            <w:pPr>
              <w:autoSpaceDE w:val="0"/>
              <w:autoSpaceDN w:val="0"/>
              <w:adjustRightInd w:val="0"/>
              <w:jc w:val="center"/>
              <w:rPr>
                <w:rFonts w:ascii="Tahoma" w:hAnsi="Tahoma" w:cs="Tahoma"/>
                <w:sz w:val="24"/>
              </w:rPr>
            </w:pPr>
          </w:p>
        </w:tc>
        <w:tc>
          <w:tcPr>
            <w:tcW w:w="2835" w:type="dxa"/>
          </w:tcPr>
          <w:p w:rsidR="006E2861" w:rsidRPr="008D1734" w:rsidRDefault="006E2861" w:rsidP="00151286">
            <w:pPr>
              <w:autoSpaceDE w:val="0"/>
              <w:autoSpaceDN w:val="0"/>
              <w:adjustRightInd w:val="0"/>
              <w:jc w:val="center"/>
              <w:rPr>
                <w:rFonts w:ascii="Tahoma" w:hAnsi="Tahoma" w:cs="Tahoma"/>
                <w:sz w:val="24"/>
              </w:rPr>
            </w:pPr>
          </w:p>
        </w:tc>
        <w:tc>
          <w:tcPr>
            <w:tcW w:w="3322" w:type="dxa"/>
          </w:tcPr>
          <w:p w:rsidR="006E2861" w:rsidRPr="008D1734" w:rsidRDefault="006E2861" w:rsidP="00151286">
            <w:pPr>
              <w:autoSpaceDE w:val="0"/>
              <w:autoSpaceDN w:val="0"/>
              <w:adjustRightInd w:val="0"/>
              <w:jc w:val="center"/>
              <w:rPr>
                <w:rFonts w:ascii="Tahoma" w:hAnsi="Tahoma" w:cs="Tahoma"/>
                <w:sz w:val="24"/>
              </w:rPr>
            </w:pPr>
          </w:p>
        </w:tc>
      </w:tr>
    </w:tbl>
    <w:p w:rsidR="006E2861" w:rsidRDefault="006E2861" w:rsidP="006E2861">
      <w:pPr>
        <w:autoSpaceDE w:val="0"/>
        <w:autoSpaceDN w:val="0"/>
        <w:adjustRightInd w:val="0"/>
        <w:spacing w:after="0" w:line="240" w:lineRule="auto"/>
        <w:jc w:val="both"/>
        <w:rPr>
          <w:rFonts w:ascii="Tahoma" w:hAnsi="Tahoma" w:cs="Tahoma"/>
          <w:b/>
          <w:sz w:val="24"/>
        </w:rPr>
      </w:pPr>
    </w:p>
    <w:p w:rsidR="006E2861" w:rsidRDefault="006E2861" w:rsidP="006E2861">
      <w:pPr>
        <w:autoSpaceDE w:val="0"/>
        <w:autoSpaceDN w:val="0"/>
        <w:adjustRightInd w:val="0"/>
        <w:spacing w:line="240" w:lineRule="auto"/>
        <w:jc w:val="both"/>
        <w:rPr>
          <w:rFonts w:ascii="Tahoma" w:hAnsi="Tahoma" w:cs="Tahoma"/>
          <w:b/>
          <w:sz w:val="24"/>
        </w:rPr>
      </w:pPr>
      <w:r>
        <w:rPr>
          <w:rFonts w:ascii="Tahoma" w:hAnsi="Tahoma" w:cs="Tahoma"/>
          <w:b/>
          <w:sz w:val="24"/>
        </w:rPr>
        <w:t>3.16.1</w:t>
      </w:r>
      <w:r>
        <w:rPr>
          <w:rFonts w:ascii="Tahoma" w:hAnsi="Tahoma" w:cs="Tahoma"/>
          <w:b/>
          <w:sz w:val="24"/>
        </w:rPr>
        <w:tab/>
      </w:r>
      <w:r w:rsidRPr="008D1734">
        <w:rPr>
          <w:rFonts w:ascii="Tahoma" w:hAnsi="Tahoma" w:cs="Tahoma"/>
          <w:b/>
          <w:sz w:val="24"/>
        </w:rPr>
        <w:t xml:space="preserve">Areas of </w:t>
      </w:r>
      <w:r>
        <w:rPr>
          <w:rFonts w:ascii="Tahoma" w:hAnsi="Tahoma" w:cs="Tahoma"/>
          <w:b/>
          <w:sz w:val="24"/>
        </w:rPr>
        <w:t>C</w:t>
      </w:r>
      <w:r w:rsidRPr="008D1734">
        <w:rPr>
          <w:rFonts w:ascii="Tahoma" w:hAnsi="Tahoma" w:cs="Tahoma"/>
          <w:b/>
          <w:sz w:val="24"/>
        </w:rPr>
        <w:t>ommendation:</w:t>
      </w:r>
    </w:p>
    <w:p w:rsidR="006E2861" w:rsidRPr="008D1734" w:rsidRDefault="006E2861" w:rsidP="006E2861">
      <w:pPr>
        <w:autoSpaceDE w:val="0"/>
        <w:autoSpaceDN w:val="0"/>
        <w:adjustRightInd w:val="0"/>
        <w:spacing w:line="240" w:lineRule="auto"/>
        <w:jc w:val="both"/>
        <w:rPr>
          <w:rFonts w:ascii="Tahoma" w:hAnsi="Tahoma" w:cs="Tahoma"/>
          <w:sz w:val="24"/>
        </w:rPr>
      </w:pPr>
      <w:r>
        <w:rPr>
          <w:rFonts w:ascii="Tahoma" w:hAnsi="Tahoma" w:cs="Tahoma"/>
          <w:sz w:val="24"/>
        </w:rPr>
        <w:t>[Make a numbered list of all areas of commendation]</w:t>
      </w:r>
    </w:p>
    <w:p w:rsidR="006E2861" w:rsidRDefault="006E2861" w:rsidP="006E2861">
      <w:pPr>
        <w:autoSpaceDE w:val="0"/>
        <w:autoSpaceDN w:val="0"/>
        <w:adjustRightInd w:val="0"/>
        <w:spacing w:line="240" w:lineRule="auto"/>
        <w:jc w:val="both"/>
        <w:rPr>
          <w:rFonts w:ascii="Tahoma" w:hAnsi="Tahoma" w:cs="Tahoma"/>
          <w:b/>
          <w:sz w:val="24"/>
        </w:rPr>
      </w:pPr>
      <w:r>
        <w:rPr>
          <w:rFonts w:ascii="Tahoma" w:hAnsi="Tahoma" w:cs="Tahoma"/>
          <w:b/>
          <w:sz w:val="24"/>
        </w:rPr>
        <w:t>3.16.2</w:t>
      </w:r>
      <w:r>
        <w:rPr>
          <w:rFonts w:ascii="Tahoma" w:hAnsi="Tahoma" w:cs="Tahoma"/>
          <w:b/>
          <w:sz w:val="24"/>
        </w:rPr>
        <w:tab/>
      </w:r>
      <w:r w:rsidRPr="008D1734">
        <w:rPr>
          <w:rFonts w:ascii="Tahoma" w:hAnsi="Tahoma" w:cs="Tahoma"/>
          <w:b/>
          <w:sz w:val="24"/>
        </w:rPr>
        <w:t>Areas</w:t>
      </w:r>
      <w:r>
        <w:rPr>
          <w:rFonts w:ascii="Tahoma" w:hAnsi="Tahoma" w:cs="Tahoma"/>
          <w:b/>
          <w:sz w:val="24"/>
        </w:rPr>
        <w:t xml:space="preserve"> for I</w:t>
      </w:r>
      <w:r w:rsidRPr="008D1734">
        <w:rPr>
          <w:rFonts w:ascii="Tahoma" w:hAnsi="Tahoma" w:cs="Tahoma"/>
          <w:b/>
          <w:sz w:val="24"/>
        </w:rPr>
        <w:t>mprovement:</w:t>
      </w:r>
    </w:p>
    <w:p w:rsidR="006E2861" w:rsidRDefault="006E2861" w:rsidP="006E2861">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areas for improvement]</w:t>
      </w:r>
    </w:p>
    <w:p w:rsidR="007F0BFC" w:rsidRDefault="007F0BFC" w:rsidP="006E2861">
      <w:pPr>
        <w:autoSpaceDE w:val="0"/>
        <w:autoSpaceDN w:val="0"/>
        <w:adjustRightInd w:val="0"/>
        <w:spacing w:after="0" w:line="240" w:lineRule="auto"/>
        <w:jc w:val="both"/>
        <w:rPr>
          <w:rFonts w:ascii="Tahoma" w:hAnsi="Tahoma" w:cs="Tahoma"/>
          <w:sz w:val="24"/>
        </w:rPr>
      </w:pPr>
    </w:p>
    <w:p w:rsidR="007F0BFC" w:rsidRDefault="007F0BFC" w:rsidP="006E2861">
      <w:pPr>
        <w:autoSpaceDE w:val="0"/>
        <w:autoSpaceDN w:val="0"/>
        <w:adjustRightInd w:val="0"/>
        <w:spacing w:after="0" w:line="240" w:lineRule="auto"/>
        <w:jc w:val="both"/>
        <w:rPr>
          <w:rFonts w:ascii="Tahoma" w:hAnsi="Tahoma" w:cs="Tahoma"/>
          <w:b/>
          <w:sz w:val="24"/>
        </w:rPr>
      </w:pPr>
      <w:r w:rsidRPr="007F0BFC">
        <w:rPr>
          <w:rFonts w:ascii="Tahoma" w:hAnsi="Tahoma" w:cs="Tahoma"/>
          <w:b/>
          <w:sz w:val="24"/>
        </w:rPr>
        <w:t xml:space="preserve">3.16.3 </w:t>
      </w:r>
      <w:r w:rsidRPr="007F0BFC">
        <w:rPr>
          <w:rFonts w:ascii="Tahoma" w:hAnsi="Tahoma" w:cs="Tahoma"/>
          <w:b/>
          <w:sz w:val="24"/>
        </w:rPr>
        <w:tab/>
        <w:t>Recommendations for Improvement:</w:t>
      </w:r>
    </w:p>
    <w:p w:rsidR="007F0BFC" w:rsidRDefault="007F0BFC" w:rsidP="006E2861">
      <w:pPr>
        <w:autoSpaceDE w:val="0"/>
        <w:autoSpaceDN w:val="0"/>
        <w:adjustRightInd w:val="0"/>
        <w:spacing w:after="0" w:line="240" w:lineRule="auto"/>
        <w:jc w:val="both"/>
        <w:rPr>
          <w:rFonts w:ascii="Tahoma" w:hAnsi="Tahoma" w:cs="Tahoma"/>
          <w:b/>
          <w:sz w:val="24"/>
        </w:rPr>
      </w:pPr>
    </w:p>
    <w:p w:rsidR="007F0BFC" w:rsidRPr="007F0BFC" w:rsidRDefault="007F0BFC" w:rsidP="006E2861">
      <w:pPr>
        <w:autoSpaceDE w:val="0"/>
        <w:autoSpaceDN w:val="0"/>
        <w:adjustRightInd w:val="0"/>
        <w:spacing w:after="0" w:line="240" w:lineRule="auto"/>
        <w:jc w:val="both"/>
        <w:rPr>
          <w:rFonts w:ascii="Tahoma" w:hAnsi="Tahoma" w:cs="Tahoma"/>
          <w:sz w:val="24"/>
        </w:rPr>
      </w:pPr>
      <w:r>
        <w:rPr>
          <w:rFonts w:ascii="Tahoma" w:hAnsi="Tahoma" w:cs="Tahoma"/>
          <w:sz w:val="24"/>
        </w:rPr>
        <w:t>[Make a numbered list of all recommendations for improvement]</w:t>
      </w:r>
    </w:p>
    <w:p w:rsidR="00B80164" w:rsidRDefault="00B80164" w:rsidP="00B80164">
      <w:pPr>
        <w:autoSpaceDE w:val="0"/>
        <w:autoSpaceDN w:val="0"/>
        <w:adjustRightInd w:val="0"/>
        <w:spacing w:after="0" w:line="240" w:lineRule="auto"/>
        <w:jc w:val="both"/>
        <w:rPr>
          <w:rFonts w:ascii="Tahoma" w:hAnsi="Tahoma" w:cs="Tahoma"/>
          <w:sz w:val="24"/>
          <w:szCs w:val="24"/>
        </w:rPr>
      </w:pPr>
    </w:p>
    <w:p w:rsidR="006E2861" w:rsidRPr="00A11B75" w:rsidRDefault="006E2861" w:rsidP="005F12E4">
      <w:pPr>
        <w:pStyle w:val="Heading1"/>
        <w:rPr>
          <w:rFonts w:ascii="Tahoma" w:hAnsi="Tahoma" w:cs="Tahoma"/>
          <w:color w:val="auto"/>
        </w:rPr>
      </w:pPr>
      <w:bookmarkStart w:id="20" w:name="_Toc476562031"/>
      <w:r w:rsidRPr="00A11B75">
        <w:rPr>
          <w:rFonts w:ascii="Tahoma" w:hAnsi="Tahoma" w:cs="Tahoma"/>
          <w:color w:val="auto"/>
        </w:rPr>
        <w:t>4.0</w:t>
      </w:r>
      <w:r w:rsidRPr="00A11B75">
        <w:rPr>
          <w:rFonts w:ascii="Tahoma" w:hAnsi="Tahoma" w:cs="Tahoma"/>
          <w:color w:val="auto"/>
        </w:rPr>
        <w:tab/>
        <w:t>CONCLUSION:</w:t>
      </w:r>
      <w:bookmarkEnd w:id="20"/>
    </w:p>
    <w:p w:rsidR="006E2861" w:rsidRPr="002433A0" w:rsidRDefault="006E2861" w:rsidP="002433A0">
      <w:pPr>
        <w:autoSpaceDE w:val="0"/>
        <w:autoSpaceDN w:val="0"/>
        <w:adjustRightInd w:val="0"/>
        <w:spacing w:after="0"/>
        <w:ind w:left="720" w:hanging="720"/>
        <w:jc w:val="both"/>
        <w:rPr>
          <w:rFonts w:ascii="Tahoma" w:hAnsi="Tahoma" w:cs="Tahoma"/>
          <w:sz w:val="24"/>
          <w:szCs w:val="24"/>
        </w:rPr>
      </w:pPr>
      <w:r>
        <w:rPr>
          <w:rFonts w:ascii="Tahoma" w:hAnsi="Tahoma" w:cs="Tahoma"/>
          <w:sz w:val="24"/>
          <w:szCs w:val="24"/>
        </w:rPr>
        <w:t>[</w:t>
      </w:r>
      <w:r w:rsidR="002433A0" w:rsidRPr="002433A0">
        <w:rPr>
          <w:rFonts w:ascii="Tahoma" w:hAnsi="Tahoma" w:cs="Tahoma"/>
          <w:sz w:val="24"/>
          <w:szCs w:val="24"/>
        </w:rPr>
        <w:t>Overall Recommendation regarding the outcome of the institutional audit</w:t>
      </w:r>
      <w:r w:rsidR="007F0BFC" w:rsidRPr="002433A0">
        <w:rPr>
          <w:rFonts w:ascii="Tahoma" w:hAnsi="Tahoma" w:cs="Tahoma"/>
          <w:sz w:val="24"/>
          <w:szCs w:val="24"/>
        </w:rPr>
        <w:t>]</w:t>
      </w:r>
      <w:r w:rsidRPr="002433A0">
        <w:rPr>
          <w:rFonts w:ascii="Tahoma" w:hAnsi="Tahoma" w:cs="Tahoma"/>
          <w:sz w:val="24"/>
          <w:szCs w:val="24"/>
        </w:rPr>
        <w:t xml:space="preserve"> </w:t>
      </w:r>
    </w:p>
    <w:p w:rsidR="00795D08" w:rsidRDefault="00795D08" w:rsidP="006E2861">
      <w:pPr>
        <w:autoSpaceDE w:val="0"/>
        <w:autoSpaceDN w:val="0"/>
        <w:adjustRightInd w:val="0"/>
        <w:spacing w:after="0"/>
        <w:jc w:val="both"/>
        <w:rPr>
          <w:rFonts w:ascii="Tahoma" w:hAnsi="Tahoma" w:cs="Tahoma"/>
          <w:sz w:val="24"/>
          <w:szCs w:val="24"/>
        </w:rPr>
      </w:pPr>
    </w:p>
    <w:p w:rsidR="005E77EB" w:rsidRPr="00A11B75" w:rsidRDefault="002433A0" w:rsidP="005F12E4">
      <w:pPr>
        <w:pStyle w:val="Heading2"/>
        <w:rPr>
          <w:rFonts w:ascii="Tahoma" w:hAnsi="Tahoma" w:cs="Tahoma"/>
          <w:color w:val="auto"/>
        </w:rPr>
      </w:pPr>
      <w:bookmarkStart w:id="21" w:name="_Toc476562032"/>
      <w:r w:rsidRPr="00A11B75">
        <w:rPr>
          <w:rFonts w:ascii="Tahoma" w:hAnsi="Tahoma" w:cs="Tahoma"/>
          <w:color w:val="auto"/>
        </w:rPr>
        <w:t>4.1</w:t>
      </w:r>
      <w:r w:rsidR="005E77EB" w:rsidRPr="00A11B75">
        <w:rPr>
          <w:rFonts w:ascii="Tahoma" w:hAnsi="Tahoma" w:cs="Tahoma"/>
          <w:color w:val="auto"/>
        </w:rPr>
        <w:t xml:space="preserve"> </w:t>
      </w:r>
      <w:r w:rsidR="005E77EB" w:rsidRPr="00A11B75">
        <w:rPr>
          <w:rFonts w:ascii="Tahoma" w:hAnsi="Tahoma" w:cs="Tahoma"/>
          <w:color w:val="auto"/>
        </w:rPr>
        <w:tab/>
        <w:t>Areas of Commendations identified by Audit Panel</w:t>
      </w:r>
      <w:bookmarkEnd w:id="21"/>
    </w:p>
    <w:p w:rsidR="005E77EB" w:rsidRDefault="005E77EB" w:rsidP="006E2861">
      <w:pPr>
        <w:autoSpaceDE w:val="0"/>
        <w:autoSpaceDN w:val="0"/>
        <w:adjustRightInd w:val="0"/>
        <w:spacing w:after="0"/>
        <w:jc w:val="both"/>
        <w:rPr>
          <w:rFonts w:ascii="Tahoma" w:hAnsi="Tahoma" w:cs="Tahoma"/>
          <w:sz w:val="24"/>
          <w:szCs w:val="24"/>
        </w:rPr>
      </w:pPr>
    </w:p>
    <w:p w:rsidR="005E77EB" w:rsidRDefault="005E77EB" w:rsidP="006E2861">
      <w:pPr>
        <w:autoSpaceDE w:val="0"/>
        <w:autoSpaceDN w:val="0"/>
        <w:adjustRightInd w:val="0"/>
        <w:spacing w:after="0"/>
        <w:jc w:val="both"/>
        <w:rPr>
          <w:rFonts w:ascii="Tahoma" w:hAnsi="Tahoma" w:cs="Tahoma"/>
          <w:sz w:val="24"/>
          <w:szCs w:val="24"/>
        </w:rPr>
      </w:pPr>
      <w:r>
        <w:rPr>
          <w:rFonts w:ascii="Tahoma" w:hAnsi="Tahoma" w:cs="Tahoma"/>
          <w:sz w:val="24"/>
          <w:szCs w:val="24"/>
        </w:rPr>
        <w:t>[Make a numbered list of overall commendations]</w:t>
      </w:r>
    </w:p>
    <w:p w:rsidR="005E77EB" w:rsidRDefault="005E77EB" w:rsidP="006E2861">
      <w:pPr>
        <w:autoSpaceDE w:val="0"/>
        <w:autoSpaceDN w:val="0"/>
        <w:adjustRightInd w:val="0"/>
        <w:spacing w:after="0"/>
        <w:jc w:val="both"/>
        <w:rPr>
          <w:rFonts w:ascii="Tahoma" w:hAnsi="Tahoma" w:cs="Tahoma"/>
          <w:sz w:val="24"/>
          <w:szCs w:val="24"/>
        </w:rPr>
      </w:pPr>
    </w:p>
    <w:p w:rsidR="005E77EB" w:rsidRPr="00A11B75" w:rsidRDefault="002433A0" w:rsidP="005F12E4">
      <w:pPr>
        <w:pStyle w:val="Heading2"/>
        <w:rPr>
          <w:rFonts w:ascii="Tahoma" w:hAnsi="Tahoma" w:cs="Tahoma"/>
          <w:color w:val="auto"/>
        </w:rPr>
      </w:pPr>
      <w:bookmarkStart w:id="22" w:name="_Toc476562033"/>
      <w:r w:rsidRPr="00A11B75">
        <w:rPr>
          <w:rFonts w:ascii="Tahoma" w:hAnsi="Tahoma" w:cs="Tahoma"/>
          <w:color w:val="auto"/>
        </w:rPr>
        <w:t>4.2</w:t>
      </w:r>
      <w:r w:rsidR="005E77EB" w:rsidRPr="00A11B75">
        <w:rPr>
          <w:rFonts w:ascii="Tahoma" w:hAnsi="Tahoma" w:cs="Tahoma"/>
          <w:color w:val="auto"/>
        </w:rPr>
        <w:tab/>
        <w:t>Areas in need of Improvement</w:t>
      </w:r>
      <w:bookmarkEnd w:id="22"/>
    </w:p>
    <w:p w:rsidR="005E77EB" w:rsidRDefault="005E77EB" w:rsidP="005E77EB">
      <w:pPr>
        <w:autoSpaceDE w:val="0"/>
        <w:autoSpaceDN w:val="0"/>
        <w:adjustRightInd w:val="0"/>
        <w:spacing w:after="0"/>
        <w:ind w:firstLine="720"/>
        <w:jc w:val="both"/>
        <w:rPr>
          <w:rFonts w:ascii="Tahoma" w:hAnsi="Tahoma" w:cs="Tahoma"/>
          <w:sz w:val="24"/>
          <w:szCs w:val="24"/>
        </w:rPr>
      </w:pPr>
    </w:p>
    <w:p w:rsidR="005E77EB" w:rsidRDefault="005E77EB" w:rsidP="006E2861">
      <w:pPr>
        <w:autoSpaceDE w:val="0"/>
        <w:autoSpaceDN w:val="0"/>
        <w:adjustRightInd w:val="0"/>
        <w:spacing w:after="0"/>
        <w:jc w:val="both"/>
        <w:rPr>
          <w:rFonts w:ascii="Tahoma" w:hAnsi="Tahoma" w:cs="Tahoma"/>
          <w:sz w:val="24"/>
          <w:szCs w:val="24"/>
        </w:rPr>
      </w:pPr>
      <w:r>
        <w:rPr>
          <w:rFonts w:ascii="Tahoma" w:hAnsi="Tahoma" w:cs="Tahoma"/>
          <w:sz w:val="24"/>
          <w:szCs w:val="24"/>
        </w:rPr>
        <w:t>[Make a numbered list of overall areas in need of improvement]</w:t>
      </w:r>
    </w:p>
    <w:p w:rsidR="005E77EB" w:rsidRDefault="005E77EB" w:rsidP="006E2861">
      <w:pPr>
        <w:autoSpaceDE w:val="0"/>
        <w:autoSpaceDN w:val="0"/>
        <w:adjustRightInd w:val="0"/>
        <w:spacing w:after="0"/>
        <w:jc w:val="both"/>
        <w:rPr>
          <w:rFonts w:ascii="Tahoma" w:hAnsi="Tahoma" w:cs="Tahoma"/>
          <w:sz w:val="24"/>
          <w:szCs w:val="24"/>
        </w:rPr>
      </w:pPr>
    </w:p>
    <w:p w:rsidR="005E77EB" w:rsidRPr="00A11B75" w:rsidRDefault="002433A0" w:rsidP="005F12E4">
      <w:pPr>
        <w:pStyle w:val="Heading2"/>
        <w:rPr>
          <w:rFonts w:ascii="Tahoma" w:hAnsi="Tahoma" w:cs="Tahoma"/>
          <w:color w:val="auto"/>
        </w:rPr>
      </w:pPr>
      <w:bookmarkStart w:id="23" w:name="_Toc476562034"/>
      <w:r w:rsidRPr="00A11B75">
        <w:rPr>
          <w:rFonts w:ascii="Tahoma" w:hAnsi="Tahoma" w:cs="Tahoma"/>
          <w:color w:val="auto"/>
        </w:rPr>
        <w:t>4.3</w:t>
      </w:r>
      <w:r w:rsidR="005E77EB" w:rsidRPr="00A11B75">
        <w:rPr>
          <w:rFonts w:ascii="Tahoma" w:hAnsi="Tahoma" w:cs="Tahoma"/>
          <w:color w:val="auto"/>
        </w:rPr>
        <w:t xml:space="preserve"> </w:t>
      </w:r>
      <w:r w:rsidR="005E77EB" w:rsidRPr="00A11B75">
        <w:rPr>
          <w:rFonts w:ascii="Tahoma" w:hAnsi="Tahoma" w:cs="Tahoma"/>
          <w:color w:val="auto"/>
        </w:rPr>
        <w:tab/>
        <w:t>Recommendations for Improvement</w:t>
      </w:r>
      <w:bookmarkEnd w:id="23"/>
    </w:p>
    <w:p w:rsidR="005E77EB" w:rsidRPr="005E77EB" w:rsidRDefault="005E77EB" w:rsidP="006E2861">
      <w:pPr>
        <w:autoSpaceDE w:val="0"/>
        <w:autoSpaceDN w:val="0"/>
        <w:adjustRightInd w:val="0"/>
        <w:spacing w:after="0"/>
        <w:jc w:val="both"/>
        <w:rPr>
          <w:rFonts w:ascii="Tahoma" w:hAnsi="Tahoma" w:cs="Tahoma"/>
          <w:b/>
          <w:sz w:val="24"/>
          <w:szCs w:val="24"/>
        </w:rPr>
      </w:pPr>
    </w:p>
    <w:p w:rsidR="005E77EB" w:rsidRDefault="002433A0" w:rsidP="006E2861">
      <w:pPr>
        <w:autoSpaceDE w:val="0"/>
        <w:autoSpaceDN w:val="0"/>
        <w:adjustRightInd w:val="0"/>
        <w:spacing w:after="0"/>
        <w:jc w:val="both"/>
        <w:rPr>
          <w:rFonts w:ascii="Tahoma" w:hAnsi="Tahoma" w:cs="Tahoma"/>
          <w:b/>
          <w:sz w:val="24"/>
          <w:szCs w:val="24"/>
        </w:rPr>
      </w:pPr>
      <w:r>
        <w:rPr>
          <w:rFonts w:ascii="Tahoma" w:hAnsi="Tahoma" w:cs="Tahoma"/>
          <w:b/>
          <w:sz w:val="24"/>
          <w:szCs w:val="24"/>
        </w:rPr>
        <w:t>4.3</w:t>
      </w:r>
      <w:r w:rsidR="005E77EB" w:rsidRPr="005E77EB">
        <w:rPr>
          <w:rFonts w:ascii="Tahoma" w:hAnsi="Tahoma" w:cs="Tahoma"/>
          <w:b/>
          <w:sz w:val="24"/>
          <w:szCs w:val="24"/>
        </w:rPr>
        <w:t>.1</w:t>
      </w:r>
      <w:r w:rsidR="005E77EB" w:rsidRPr="005E77EB">
        <w:rPr>
          <w:rFonts w:ascii="Tahoma" w:hAnsi="Tahoma" w:cs="Tahoma"/>
          <w:b/>
          <w:sz w:val="24"/>
          <w:szCs w:val="24"/>
        </w:rPr>
        <w:tab/>
        <w:t>Short-Term Recommendations</w:t>
      </w:r>
    </w:p>
    <w:p w:rsidR="00EA7957" w:rsidRDefault="00EA7957" w:rsidP="00EA7957">
      <w:pPr>
        <w:autoSpaceDE w:val="0"/>
        <w:autoSpaceDN w:val="0"/>
        <w:adjustRightInd w:val="0"/>
        <w:spacing w:after="0"/>
        <w:jc w:val="both"/>
        <w:rPr>
          <w:rFonts w:ascii="Tahoma" w:hAnsi="Tahoma" w:cs="Tahoma"/>
          <w:sz w:val="24"/>
          <w:szCs w:val="24"/>
        </w:rPr>
      </w:pPr>
    </w:p>
    <w:p w:rsidR="00EA7957" w:rsidRDefault="00EA7957" w:rsidP="00EA7957">
      <w:pPr>
        <w:autoSpaceDE w:val="0"/>
        <w:autoSpaceDN w:val="0"/>
        <w:adjustRightInd w:val="0"/>
        <w:spacing w:after="0"/>
        <w:jc w:val="both"/>
        <w:rPr>
          <w:rFonts w:ascii="Tahoma" w:hAnsi="Tahoma" w:cs="Tahoma"/>
          <w:sz w:val="24"/>
          <w:szCs w:val="24"/>
        </w:rPr>
      </w:pPr>
      <w:r>
        <w:rPr>
          <w:rFonts w:ascii="Tahoma" w:hAnsi="Tahoma" w:cs="Tahoma"/>
          <w:sz w:val="24"/>
          <w:szCs w:val="24"/>
        </w:rPr>
        <w:t>[Make a numbered list under each set of recommendations]</w:t>
      </w:r>
    </w:p>
    <w:p w:rsidR="005E77EB" w:rsidRPr="005E77EB" w:rsidRDefault="005E77EB" w:rsidP="006E2861">
      <w:pPr>
        <w:autoSpaceDE w:val="0"/>
        <w:autoSpaceDN w:val="0"/>
        <w:adjustRightInd w:val="0"/>
        <w:spacing w:after="0"/>
        <w:jc w:val="both"/>
        <w:rPr>
          <w:rFonts w:ascii="Tahoma" w:hAnsi="Tahoma" w:cs="Tahoma"/>
          <w:sz w:val="24"/>
          <w:szCs w:val="24"/>
        </w:rPr>
      </w:pPr>
    </w:p>
    <w:p w:rsidR="005E77EB" w:rsidRDefault="002433A0" w:rsidP="006E2861">
      <w:pPr>
        <w:autoSpaceDE w:val="0"/>
        <w:autoSpaceDN w:val="0"/>
        <w:adjustRightInd w:val="0"/>
        <w:spacing w:after="0"/>
        <w:jc w:val="both"/>
        <w:rPr>
          <w:rFonts w:ascii="Tahoma" w:hAnsi="Tahoma" w:cs="Tahoma"/>
          <w:b/>
          <w:sz w:val="24"/>
          <w:szCs w:val="24"/>
        </w:rPr>
      </w:pPr>
      <w:r>
        <w:rPr>
          <w:rFonts w:ascii="Tahoma" w:hAnsi="Tahoma" w:cs="Tahoma"/>
          <w:b/>
          <w:sz w:val="24"/>
          <w:szCs w:val="24"/>
        </w:rPr>
        <w:t>4.3</w:t>
      </w:r>
      <w:r w:rsidR="005E77EB" w:rsidRPr="005E77EB">
        <w:rPr>
          <w:rFonts w:ascii="Tahoma" w:hAnsi="Tahoma" w:cs="Tahoma"/>
          <w:b/>
          <w:sz w:val="24"/>
          <w:szCs w:val="24"/>
        </w:rPr>
        <w:t>.2</w:t>
      </w:r>
      <w:r w:rsidR="005E77EB" w:rsidRPr="005E77EB">
        <w:rPr>
          <w:rFonts w:ascii="Tahoma" w:hAnsi="Tahoma" w:cs="Tahoma"/>
          <w:b/>
          <w:sz w:val="24"/>
          <w:szCs w:val="24"/>
        </w:rPr>
        <w:tab/>
        <w:t>Medium-Term Recommendations</w:t>
      </w:r>
    </w:p>
    <w:p w:rsidR="00EA7957" w:rsidRDefault="00EA7957" w:rsidP="00EA7957">
      <w:pPr>
        <w:autoSpaceDE w:val="0"/>
        <w:autoSpaceDN w:val="0"/>
        <w:adjustRightInd w:val="0"/>
        <w:spacing w:after="0"/>
        <w:jc w:val="both"/>
        <w:rPr>
          <w:rFonts w:ascii="Tahoma" w:hAnsi="Tahoma" w:cs="Tahoma"/>
          <w:sz w:val="24"/>
          <w:szCs w:val="24"/>
        </w:rPr>
      </w:pPr>
    </w:p>
    <w:p w:rsidR="00EA7957" w:rsidRDefault="00EA7957" w:rsidP="00EA7957">
      <w:pPr>
        <w:autoSpaceDE w:val="0"/>
        <w:autoSpaceDN w:val="0"/>
        <w:adjustRightInd w:val="0"/>
        <w:spacing w:after="0"/>
        <w:jc w:val="both"/>
        <w:rPr>
          <w:rFonts w:ascii="Tahoma" w:hAnsi="Tahoma" w:cs="Tahoma"/>
          <w:sz w:val="24"/>
          <w:szCs w:val="24"/>
        </w:rPr>
      </w:pPr>
      <w:r>
        <w:rPr>
          <w:rFonts w:ascii="Tahoma" w:hAnsi="Tahoma" w:cs="Tahoma"/>
          <w:sz w:val="24"/>
          <w:szCs w:val="24"/>
        </w:rPr>
        <w:t>[Make a numbered list under each set of recommendations]</w:t>
      </w:r>
    </w:p>
    <w:p w:rsidR="005E77EB" w:rsidRPr="005E77EB" w:rsidRDefault="005E77EB" w:rsidP="006E2861">
      <w:pPr>
        <w:autoSpaceDE w:val="0"/>
        <w:autoSpaceDN w:val="0"/>
        <w:adjustRightInd w:val="0"/>
        <w:spacing w:after="0"/>
        <w:jc w:val="both"/>
        <w:rPr>
          <w:rFonts w:ascii="Tahoma" w:hAnsi="Tahoma" w:cs="Tahoma"/>
          <w:sz w:val="24"/>
          <w:szCs w:val="24"/>
        </w:rPr>
      </w:pPr>
    </w:p>
    <w:p w:rsidR="005E77EB" w:rsidRDefault="002433A0" w:rsidP="006E2861">
      <w:pPr>
        <w:autoSpaceDE w:val="0"/>
        <w:autoSpaceDN w:val="0"/>
        <w:adjustRightInd w:val="0"/>
        <w:spacing w:after="0"/>
        <w:jc w:val="both"/>
        <w:rPr>
          <w:rFonts w:ascii="Tahoma" w:hAnsi="Tahoma" w:cs="Tahoma"/>
          <w:b/>
          <w:sz w:val="24"/>
          <w:szCs w:val="24"/>
        </w:rPr>
      </w:pPr>
      <w:r>
        <w:rPr>
          <w:rFonts w:ascii="Tahoma" w:hAnsi="Tahoma" w:cs="Tahoma"/>
          <w:b/>
          <w:sz w:val="24"/>
          <w:szCs w:val="24"/>
        </w:rPr>
        <w:t>4.3</w:t>
      </w:r>
      <w:r w:rsidR="005E77EB" w:rsidRPr="005E77EB">
        <w:rPr>
          <w:rFonts w:ascii="Tahoma" w:hAnsi="Tahoma" w:cs="Tahoma"/>
          <w:b/>
          <w:sz w:val="24"/>
          <w:szCs w:val="24"/>
        </w:rPr>
        <w:t>.3</w:t>
      </w:r>
      <w:r w:rsidR="005E77EB" w:rsidRPr="005E77EB">
        <w:rPr>
          <w:rFonts w:ascii="Tahoma" w:hAnsi="Tahoma" w:cs="Tahoma"/>
          <w:b/>
          <w:sz w:val="24"/>
          <w:szCs w:val="24"/>
        </w:rPr>
        <w:tab/>
        <w:t>Long-Term Recommendations</w:t>
      </w:r>
    </w:p>
    <w:p w:rsidR="00EA7957" w:rsidRDefault="00EA7957" w:rsidP="00EA7957">
      <w:pPr>
        <w:autoSpaceDE w:val="0"/>
        <w:autoSpaceDN w:val="0"/>
        <w:adjustRightInd w:val="0"/>
        <w:spacing w:after="0"/>
        <w:jc w:val="both"/>
        <w:rPr>
          <w:rFonts w:ascii="Tahoma" w:hAnsi="Tahoma" w:cs="Tahoma"/>
          <w:sz w:val="24"/>
          <w:szCs w:val="24"/>
        </w:rPr>
      </w:pPr>
    </w:p>
    <w:p w:rsidR="00EA7957" w:rsidRDefault="00EA7957" w:rsidP="00A11B75">
      <w:pPr>
        <w:spacing w:line="240" w:lineRule="auto"/>
        <w:jc w:val="both"/>
        <w:rPr>
          <w:rFonts w:ascii="Tahoma" w:hAnsi="Tahoma" w:cs="Tahoma"/>
          <w:sz w:val="24"/>
          <w:szCs w:val="24"/>
        </w:rPr>
      </w:pPr>
      <w:r>
        <w:rPr>
          <w:rFonts w:ascii="Tahoma" w:hAnsi="Tahoma" w:cs="Tahoma"/>
          <w:sz w:val="24"/>
          <w:szCs w:val="24"/>
        </w:rPr>
        <w:t>[Make a numbered list under each set of recommendations]</w:t>
      </w:r>
    </w:p>
    <w:sectPr w:rsidR="00EA7957" w:rsidSect="00A21E95">
      <w:footerReference w:type="default" r:id="rId8"/>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A3B" w:rsidRDefault="00811A3B" w:rsidP="0025652F">
      <w:pPr>
        <w:spacing w:after="0" w:line="240" w:lineRule="auto"/>
      </w:pPr>
      <w:r>
        <w:separator/>
      </w:r>
    </w:p>
  </w:endnote>
  <w:endnote w:type="continuationSeparator" w:id="0">
    <w:p w:rsidR="00811A3B" w:rsidRDefault="00811A3B" w:rsidP="00256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2420"/>
      <w:docPartObj>
        <w:docPartGallery w:val="Page Numbers (Bottom of Page)"/>
        <w:docPartUnique/>
      </w:docPartObj>
    </w:sdtPr>
    <w:sdtContent>
      <w:sdt>
        <w:sdtPr>
          <w:id w:val="565050477"/>
          <w:docPartObj>
            <w:docPartGallery w:val="Page Numbers (Top of Page)"/>
            <w:docPartUnique/>
          </w:docPartObj>
        </w:sdtPr>
        <w:sdtContent>
          <w:p w:rsidR="005F12E4" w:rsidRDefault="005F12E4">
            <w:pPr>
              <w:pStyle w:val="Footer"/>
              <w:jc w:val="center"/>
            </w:pPr>
            <w:r>
              <w:t xml:space="preserve">Page </w:t>
            </w:r>
            <w:r w:rsidR="009632D8">
              <w:rPr>
                <w:b/>
                <w:sz w:val="24"/>
                <w:szCs w:val="24"/>
              </w:rPr>
              <w:fldChar w:fldCharType="begin"/>
            </w:r>
            <w:r>
              <w:rPr>
                <w:b/>
              </w:rPr>
              <w:instrText xml:space="preserve"> PAGE </w:instrText>
            </w:r>
            <w:r w:rsidR="009632D8">
              <w:rPr>
                <w:b/>
                <w:sz w:val="24"/>
                <w:szCs w:val="24"/>
              </w:rPr>
              <w:fldChar w:fldCharType="separate"/>
            </w:r>
            <w:r w:rsidR="00575548">
              <w:rPr>
                <w:b/>
                <w:noProof/>
              </w:rPr>
              <w:t>2</w:t>
            </w:r>
            <w:r w:rsidR="009632D8">
              <w:rPr>
                <w:b/>
                <w:sz w:val="24"/>
                <w:szCs w:val="24"/>
              </w:rPr>
              <w:fldChar w:fldCharType="end"/>
            </w:r>
            <w:r>
              <w:t xml:space="preserve"> of </w:t>
            </w:r>
            <w:r w:rsidR="009632D8">
              <w:rPr>
                <w:b/>
                <w:sz w:val="24"/>
                <w:szCs w:val="24"/>
              </w:rPr>
              <w:fldChar w:fldCharType="begin"/>
            </w:r>
            <w:r>
              <w:rPr>
                <w:b/>
              </w:rPr>
              <w:instrText xml:space="preserve"> NUMPAGES  </w:instrText>
            </w:r>
            <w:r w:rsidR="009632D8">
              <w:rPr>
                <w:b/>
                <w:sz w:val="24"/>
                <w:szCs w:val="24"/>
              </w:rPr>
              <w:fldChar w:fldCharType="separate"/>
            </w:r>
            <w:r w:rsidR="00575548">
              <w:rPr>
                <w:b/>
                <w:noProof/>
              </w:rPr>
              <w:t>27</w:t>
            </w:r>
            <w:r w:rsidR="009632D8">
              <w:rPr>
                <w:b/>
                <w:sz w:val="24"/>
                <w:szCs w:val="24"/>
              </w:rPr>
              <w:fldChar w:fldCharType="end"/>
            </w:r>
          </w:p>
        </w:sdtContent>
      </w:sdt>
    </w:sdtContent>
  </w:sdt>
  <w:p w:rsidR="005F12E4" w:rsidRDefault="005F12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A3B" w:rsidRDefault="00811A3B" w:rsidP="0025652F">
      <w:pPr>
        <w:spacing w:after="0" w:line="240" w:lineRule="auto"/>
      </w:pPr>
      <w:r>
        <w:separator/>
      </w:r>
    </w:p>
  </w:footnote>
  <w:footnote w:type="continuationSeparator" w:id="0">
    <w:p w:rsidR="00811A3B" w:rsidRDefault="00811A3B" w:rsidP="002565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407AF"/>
    <w:multiLevelType w:val="hybridMultilevel"/>
    <w:tmpl w:val="3C4EDD20"/>
    <w:lvl w:ilvl="0" w:tplc="A89E4E4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D220B39"/>
    <w:multiLevelType w:val="multilevel"/>
    <w:tmpl w:val="9B9C2B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13770105"/>
    <w:multiLevelType w:val="multilevel"/>
    <w:tmpl w:val="B1A23CA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3">
    <w:nsid w:val="1FFC2CD7"/>
    <w:multiLevelType w:val="hybridMultilevel"/>
    <w:tmpl w:val="40E8954C"/>
    <w:lvl w:ilvl="0" w:tplc="0DC454FA">
      <w:start w:val="1"/>
      <w:numFmt w:val="lowerLetter"/>
      <w:lvlText w:val="%1."/>
      <w:lvlJc w:val="left"/>
      <w:pPr>
        <w:ind w:left="1080" w:hanging="72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2BAB0477"/>
    <w:multiLevelType w:val="multilevel"/>
    <w:tmpl w:val="EFA07846"/>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non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5">
    <w:nsid w:val="33B851E9"/>
    <w:multiLevelType w:val="hybridMultilevel"/>
    <w:tmpl w:val="F79A8F12"/>
    <w:lvl w:ilvl="0" w:tplc="42F880D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355716BA"/>
    <w:multiLevelType w:val="hybridMultilevel"/>
    <w:tmpl w:val="61F444FC"/>
    <w:lvl w:ilvl="0" w:tplc="F1D2A81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35F66E7C"/>
    <w:multiLevelType w:val="hybridMultilevel"/>
    <w:tmpl w:val="D1DA0E56"/>
    <w:lvl w:ilvl="0" w:tplc="2618BAF8">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35FC36FD"/>
    <w:multiLevelType w:val="hybridMultilevel"/>
    <w:tmpl w:val="7660D2EC"/>
    <w:lvl w:ilvl="0" w:tplc="30D00BC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36B87C33"/>
    <w:multiLevelType w:val="hybridMultilevel"/>
    <w:tmpl w:val="13FC1242"/>
    <w:lvl w:ilvl="0" w:tplc="842613A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3C1077E4"/>
    <w:multiLevelType w:val="hybridMultilevel"/>
    <w:tmpl w:val="654EFE7E"/>
    <w:lvl w:ilvl="0" w:tplc="AAFE73AE">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3EF914F7"/>
    <w:multiLevelType w:val="hybridMultilevel"/>
    <w:tmpl w:val="4F086514"/>
    <w:lvl w:ilvl="0" w:tplc="3852141E">
      <w:start w:val="1"/>
      <w:numFmt w:val="lowerLetter"/>
      <w:lvlText w:val="%1."/>
      <w:lvlJc w:val="left"/>
      <w:pPr>
        <w:ind w:left="720" w:hanging="360"/>
      </w:pPr>
      <w:rPr>
        <w:rFonts w:ascii="Tahoma" w:eastAsiaTheme="minorHAnsi" w:hAnsi="Tahoma" w:cs="Tahoma"/>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406103E4"/>
    <w:multiLevelType w:val="hybridMultilevel"/>
    <w:tmpl w:val="9AF8B9AA"/>
    <w:lvl w:ilvl="0" w:tplc="1F7C2802">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469D4005"/>
    <w:multiLevelType w:val="multilevel"/>
    <w:tmpl w:val="A1C241CC"/>
    <w:lvl w:ilvl="0">
      <w:start w:val="3"/>
      <w:numFmt w:val="decimal"/>
      <w:lvlText w:val="%1"/>
      <w:lvlJc w:val="left"/>
      <w:pPr>
        <w:ind w:left="375" w:hanging="375"/>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720" w:hanging="72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440" w:hanging="1440"/>
      </w:pPr>
      <w:rPr>
        <w:rFonts w:hint="default"/>
        <w:b/>
        <w:i w:val="0"/>
        <w:u w:val="single"/>
      </w:rPr>
    </w:lvl>
    <w:lvl w:ilvl="6">
      <w:start w:val="1"/>
      <w:numFmt w:val="decimal"/>
      <w:lvlText w:val="%1.%2.%3.%4.%5.%6.%7"/>
      <w:lvlJc w:val="left"/>
      <w:pPr>
        <w:ind w:left="1800" w:hanging="1800"/>
      </w:pPr>
      <w:rPr>
        <w:rFonts w:hint="default"/>
        <w:b/>
        <w:i w:val="0"/>
        <w:u w:val="single"/>
      </w:rPr>
    </w:lvl>
    <w:lvl w:ilvl="7">
      <w:start w:val="1"/>
      <w:numFmt w:val="decimal"/>
      <w:lvlText w:val="%1.%2.%3.%4.%5.%6.%7.%8"/>
      <w:lvlJc w:val="left"/>
      <w:pPr>
        <w:ind w:left="2160" w:hanging="2160"/>
      </w:pPr>
      <w:rPr>
        <w:rFonts w:hint="default"/>
        <w:b/>
        <w:i w:val="0"/>
        <w:u w:val="single"/>
      </w:rPr>
    </w:lvl>
    <w:lvl w:ilvl="8">
      <w:start w:val="1"/>
      <w:numFmt w:val="decimal"/>
      <w:lvlText w:val="%1.%2.%3.%4.%5.%6.%7.%8.%9"/>
      <w:lvlJc w:val="left"/>
      <w:pPr>
        <w:ind w:left="2160" w:hanging="2160"/>
      </w:pPr>
      <w:rPr>
        <w:rFonts w:hint="default"/>
        <w:b/>
        <w:i w:val="0"/>
        <w:u w:val="single"/>
      </w:rPr>
    </w:lvl>
  </w:abstractNum>
  <w:abstractNum w:abstractNumId="14">
    <w:nsid w:val="47C92557"/>
    <w:multiLevelType w:val="multilevel"/>
    <w:tmpl w:val="79F40A1A"/>
    <w:lvl w:ilvl="0">
      <w:start w:val="3"/>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A9324DA"/>
    <w:multiLevelType w:val="hybridMultilevel"/>
    <w:tmpl w:val="38BE4E66"/>
    <w:lvl w:ilvl="0" w:tplc="F5BA6360">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5DC76C43"/>
    <w:multiLevelType w:val="multilevel"/>
    <w:tmpl w:val="1E504A4C"/>
    <w:lvl w:ilvl="0">
      <w:start w:val="3"/>
      <w:numFmt w:val="decimal"/>
      <w:lvlText w:val="%1"/>
      <w:lvlJc w:val="left"/>
      <w:pPr>
        <w:ind w:left="450" w:hanging="450"/>
      </w:pPr>
      <w:rPr>
        <w:rFonts w:hint="default"/>
        <w:b/>
        <w:i w:val="0"/>
        <w:u w:val="single"/>
      </w:rPr>
    </w:lvl>
    <w:lvl w:ilvl="1">
      <w:start w:val="4"/>
      <w:numFmt w:val="decimal"/>
      <w:lvlText w:val="%1.%2"/>
      <w:lvlJc w:val="left"/>
      <w:pPr>
        <w:ind w:left="720" w:hanging="720"/>
      </w:pPr>
      <w:rPr>
        <w:rFonts w:hint="default"/>
        <w:b/>
        <w:i w:val="0"/>
        <w:u w:val="single"/>
      </w:rPr>
    </w:lvl>
    <w:lvl w:ilvl="2">
      <w:start w:val="1"/>
      <w:numFmt w:val="decimal"/>
      <w:lvlText w:val="%1.%2.%3"/>
      <w:lvlJc w:val="left"/>
      <w:pPr>
        <w:ind w:left="1080" w:hanging="1080"/>
      </w:pPr>
      <w:rPr>
        <w:rFonts w:hint="default"/>
        <w:b/>
        <w:i w:val="0"/>
        <w:u w:val="single"/>
      </w:rPr>
    </w:lvl>
    <w:lvl w:ilvl="3">
      <w:start w:val="1"/>
      <w:numFmt w:val="decimal"/>
      <w:lvlText w:val="%1.%2.%3.%4"/>
      <w:lvlJc w:val="left"/>
      <w:pPr>
        <w:ind w:left="1080" w:hanging="1080"/>
      </w:pPr>
      <w:rPr>
        <w:rFonts w:hint="default"/>
        <w:b/>
        <w:i w:val="0"/>
        <w:u w:val="single"/>
      </w:rPr>
    </w:lvl>
    <w:lvl w:ilvl="4">
      <w:start w:val="1"/>
      <w:numFmt w:val="decimal"/>
      <w:lvlText w:val="%1.%2.%3.%4.%5"/>
      <w:lvlJc w:val="left"/>
      <w:pPr>
        <w:ind w:left="1440" w:hanging="1440"/>
      </w:pPr>
      <w:rPr>
        <w:rFonts w:hint="default"/>
        <w:b/>
        <w:i w:val="0"/>
        <w:u w:val="single"/>
      </w:rPr>
    </w:lvl>
    <w:lvl w:ilvl="5">
      <w:start w:val="1"/>
      <w:numFmt w:val="decimal"/>
      <w:lvlText w:val="%1.%2.%3.%4.%5.%6"/>
      <w:lvlJc w:val="left"/>
      <w:pPr>
        <w:ind w:left="1800" w:hanging="1800"/>
      </w:pPr>
      <w:rPr>
        <w:rFonts w:hint="default"/>
        <w:b/>
        <w:i w:val="0"/>
        <w:u w:val="single"/>
      </w:rPr>
    </w:lvl>
    <w:lvl w:ilvl="6">
      <w:start w:val="1"/>
      <w:numFmt w:val="decimal"/>
      <w:lvlText w:val="%1.%2.%3.%4.%5.%6.%7"/>
      <w:lvlJc w:val="left"/>
      <w:pPr>
        <w:ind w:left="2160" w:hanging="2160"/>
      </w:pPr>
      <w:rPr>
        <w:rFonts w:hint="default"/>
        <w:b/>
        <w:i w:val="0"/>
        <w:u w:val="single"/>
      </w:rPr>
    </w:lvl>
    <w:lvl w:ilvl="7">
      <w:start w:val="1"/>
      <w:numFmt w:val="decimal"/>
      <w:lvlText w:val="%1.%2.%3.%4.%5.%6.%7.%8"/>
      <w:lvlJc w:val="left"/>
      <w:pPr>
        <w:ind w:left="2520" w:hanging="2520"/>
      </w:pPr>
      <w:rPr>
        <w:rFonts w:hint="default"/>
        <w:b/>
        <w:i w:val="0"/>
        <w:u w:val="single"/>
      </w:rPr>
    </w:lvl>
    <w:lvl w:ilvl="8">
      <w:start w:val="1"/>
      <w:numFmt w:val="decimal"/>
      <w:lvlText w:val="%1.%2.%3.%4.%5.%6.%7.%8.%9"/>
      <w:lvlJc w:val="left"/>
      <w:pPr>
        <w:ind w:left="2520" w:hanging="2520"/>
      </w:pPr>
      <w:rPr>
        <w:rFonts w:hint="default"/>
        <w:b/>
        <w:i w:val="0"/>
        <w:u w:val="single"/>
      </w:rPr>
    </w:lvl>
  </w:abstractNum>
  <w:abstractNum w:abstractNumId="17">
    <w:nsid w:val="5ECF7615"/>
    <w:multiLevelType w:val="hybridMultilevel"/>
    <w:tmpl w:val="529C8FA6"/>
    <w:lvl w:ilvl="0" w:tplc="35346BE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61512063"/>
    <w:multiLevelType w:val="hybridMultilevel"/>
    <w:tmpl w:val="8EE0A5F4"/>
    <w:lvl w:ilvl="0" w:tplc="FE8AC0B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nsid w:val="65C44F7F"/>
    <w:multiLevelType w:val="hybridMultilevel"/>
    <w:tmpl w:val="72DE4C10"/>
    <w:lvl w:ilvl="0" w:tplc="864C8DB6">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nsid w:val="6AF6288C"/>
    <w:multiLevelType w:val="hybridMultilevel"/>
    <w:tmpl w:val="793083CE"/>
    <w:lvl w:ilvl="0" w:tplc="FA3EB26C">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nsid w:val="734023C7"/>
    <w:multiLevelType w:val="hybridMultilevel"/>
    <w:tmpl w:val="F4BC8E90"/>
    <w:lvl w:ilvl="0" w:tplc="C1BC0008">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nsid w:val="74A06626"/>
    <w:multiLevelType w:val="hybridMultilevel"/>
    <w:tmpl w:val="29D8D0DE"/>
    <w:lvl w:ilvl="0" w:tplc="62F025D4">
      <w:start w:val="1"/>
      <w:numFmt w:val="lowerLetter"/>
      <w:lvlText w:val="%1."/>
      <w:lvlJc w:val="left"/>
      <w:pPr>
        <w:ind w:left="720" w:hanging="360"/>
      </w:pPr>
      <w:rPr>
        <w:rFonts w:ascii="Tahoma" w:eastAsiaTheme="minorHAnsi" w:hAnsi="Tahoma" w:cs="Tahoma"/>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7F860BF9"/>
    <w:multiLevelType w:val="hybridMultilevel"/>
    <w:tmpl w:val="6166ED38"/>
    <w:lvl w:ilvl="0" w:tplc="26E2F690">
      <w:start w:val="1"/>
      <w:numFmt w:val="lowerLetter"/>
      <w:lvlText w:val="%1."/>
      <w:lvlJc w:val="left"/>
      <w:pPr>
        <w:ind w:left="228" w:hanging="360"/>
      </w:pPr>
      <w:rPr>
        <w:rFonts w:hint="default"/>
        <w:b/>
        <w:i w:val="0"/>
      </w:rPr>
    </w:lvl>
    <w:lvl w:ilvl="1" w:tplc="1C090019" w:tentative="1">
      <w:start w:val="1"/>
      <w:numFmt w:val="lowerLetter"/>
      <w:lvlText w:val="%2."/>
      <w:lvlJc w:val="left"/>
      <w:pPr>
        <w:ind w:left="948" w:hanging="360"/>
      </w:pPr>
    </w:lvl>
    <w:lvl w:ilvl="2" w:tplc="1C09001B" w:tentative="1">
      <w:start w:val="1"/>
      <w:numFmt w:val="lowerRoman"/>
      <w:lvlText w:val="%3."/>
      <w:lvlJc w:val="right"/>
      <w:pPr>
        <w:ind w:left="1668" w:hanging="180"/>
      </w:pPr>
    </w:lvl>
    <w:lvl w:ilvl="3" w:tplc="1C09000F" w:tentative="1">
      <w:start w:val="1"/>
      <w:numFmt w:val="decimal"/>
      <w:lvlText w:val="%4."/>
      <w:lvlJc w:val="left"/>
      <w:pPr>
        <w:ind w:left="2388" w:hanging="360"/>
      </w:pPr>
    </w:lvl>
    <w:lvl w:ilvl="4" w:tplc="1C090019" w:tentative="1">
      <w:start w:val="1"/>
      <w:numFmt w:val="lowerLetter"/>
      <w:lvlText w:val="%5."/>
      <w:lvlJc w:val="left"/>
      <w:pPr>
        <w:ind w:left="3108" w:hanging="360"/>
      </w:pPr>
    </w:lvl>
    <w:lvl w:ilvl="5" w:tplc="1C09001B" w:tentative="1">
      <w:start w:val="1"/>
      <w:numFmt w:val="lowerRoman"/>
      <w:lvlText w:val="%6."/>
      <w:lvlJc w:val="right"/>
      <w:pPr>
        <w:ind w:left="3828" w:hanging="180"/>
      </w:pPr>
    </w:lvl>
    <w:lvl w:ilvl="6" w:tplc="1C09000F" w:tentative="1">
      <w:start w:val="1"/>
      <w:numFmt w:val="decimal"/>
      <w:lvlText w:val="%7."/>
      <w:lvlJc w:val="left"/>
      <w:pPr>
        <w:ind w:left="4548" w:hanging="360"/>
      </w:pPr>
    </w:lvl>
    <w:lvl w:ilvl="7" w:tplc="1C090019" w:tentative="1">
      <w:start w:val="1"/>
      <w:numFmt w:val="lowerLetter"/>
      <w:lvlText w:val="%8."/>
      <w:lvlJc w:val="left"/>
      <w:pPr>
        <w:ind w:left="5268" w:hanging="360"/>
      </w:pPr>
    </w:lvl>
    <w:lvl w:ilvl="8" w:tplc="1C09001B" w:tentative="1">
      <w:start w:val="1"/>
      <w:numFmt w:val="lowerRoman"/>
      <w:lvlText w:val="%9."/>
      <w:lvlJc w:val="right"/>
      <w:pPr>
        <w:ind w:left="5988" w:hanging="180"/>
      </w:pPr>
    </w:lvl>
  </w:abstractNum>
  <w:num w:numId="1">
    <w:abstractNumId w:val="1"/>
  </w:num>
  <w:num w:numId="2">
    <w:abstractNumId w:val="9"/>
  </w:num>
  <w:num w:numId="3">
    <w:abstractNumId w:val="23"/>
  </w:num>
  <w:num w:numId="4">
    <w:abstractNumId w:val="14"/>
  </w:num>
  <w:num w:numId="5">
    <w:abstractNumId w:val="3"/>
  </w:num>
  <w:num w:numId="6">
    <w:abstractNumId w:val="11"/>
  </w:num>
  <w:num w:numId="7">
    <w:abstractNumId w:val="7"/>
  </w:num>
  <w:num w:numId="8">
    <w:abstractNumId w:val="8"/>
  </w:num>
  <w:num w:numId="9">
    <w:abstractNumId w:val="2"/>
  </w:num>
  <w:num w:numId="10">
    <w:abstractNumId w:val="13"/>
  </w:num>
  <w:num w:numId="11">
    <w:abstractNumId w:val="4"/>
  </w:num>
  <w:num w:numId="12">
    <w:abstractNumId w:val="15"/>
  </w:num>
  <w:num w:numId="13">
    <w:abstractNumId w:val="6"/>
  </w:num>
  <w:num w:numId="14">
    <w:abstractNumId w:val="19"/>
  </w:num>
  <w:num w:numId="15">
    <w:abstractNumId w:val="20"/>
  </w:num>
  <w:num w:numId="16">
    <w:abstractNumId w:val="21"/>
  </w:num>
  <w:num w:numId="17">
    <w:abstractNumId w:val="0"/>
  </w:num>
  <w:num w:numId="18">
    <w:abstractNumId w:val="10"/>
  </w:num>
  <w:num w:numId="19">
    <w:abstractNumId w:val="5"/>
  </w:num>
  <w:num w:numId="20">
    <w:abstractNumId w:val="12"/>
  </w:num>
  <w:num w:numId="21">
    <w:abstractNumId w:val="22"/>
  </w:num>
  <w:num w:numId="22">
    <w:abstractNumId w:val="18"/>
  </w:num>
  <w:num w:numId="23">
    <w:abstractNumId w:val="17"/>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C0871"/>
    <w:rsid w:val="00086C81"/>
    <w:rsid w:val="000A3C30"/>
    <w:rsid w:val="000F5DDC"/>
    <w:rsid w:val="001005E2"/>
    <w:rsid w:val="001166F0"/>
    <w:rsid w:val="0013741B"/>
    <w:rsid w:val="00151286"/>
    <w:rsid w:val="001876BD"/>
    <w:rsid w:val="001E678F"/>
    <w:rsid w:val="002433A0"/>
    <w:rsid w:val="0025652F"/>
    <w:rsid w:val="00264061"/>
    <w:rsid w:val="002718D3"/>
    <w:rsid w:val="0028017C"/>
    <w:rsid w:val="00284C93"/>
    <w:rsid w:val="002D6879"/>
    <w:rsid w:val="003E7090"/>
    <w:rsid w:val="003F466E"/>
    <w:rsid w:val="00457143"/>
    <w:rsid w:val="004808EE"/>
    <w:rsid w:val="004A332D"/>
    <w:rsid w:val="004C0871"/>
    <w:rsid w:val="004E20FC"/>
    <w:rsid w:val="00510DF3"/>
    <w:rsid w:val="00526828"/>
    <w:rsid w:val="005601A9"/>
    <w:rsid w:val="00575548"/>
    <w:rsid w:val="005B3DF9"/>
    <w:rsid w:val="005E44F6"/>
    <w:rsid w:val="005E65B9"/>
    <w:rsid w:val="005E77EB"/>
    <w:rsid w:val="005E7878"/>
    <w:rsid w:val="005F12E4"/>
    <w:rsid w:val="006E2861"/>
    <w:rsid w:val="0071326F"/>
    <w:rsid w:val="00727BCA"/>
    <w:rsid w:val="00756AF1"/>
    <w:rsid w:val="00757F1C"/>
    <w:rsid w:val="00776319"/>
    <w:rsid w:val="00795D08"/>
    <w:rsid w:val="007B63F5"/>
    <w:rsid w:val="007F0BFC"/>
    <w:rsid w:val="008050A6"/>
    <w:rsid w:val="00811A3B"/>
    <w:rsid w:val="00855CDB"/>
    <w:rsid w:val="008C1A45"/>
    <w:rsid w:val="008D1734"/>
    <w:rsid w:val="00916798"/>
    <w:rsid w:val="00926B6F"/>
    <w:rsid w:val="00942026"/>
    <w:rsid w:val="009632D8"/>
    <w:rsid w:val="00971364"/>
    <w:rsid w:val="009926E9"/>
    <w:rsid w:val="009A3AE8"/>
    <w:rsid w:val="00A11B75"/>
    <w:rsid w:val="00A21E95"/>
    <w:rsid w:val="00A80A20"/>
    <w:rsid w:val="00A8548E"/>
    <w:rsid w:val="00B0115D"/>
    <w:rsid w:val="00B02ED3"/>
    <w:rsid w:val="00B07822"/>
    <w:rsid w:val="00B46295"/>
    <w:rsid w:val="00B80164"/>
    <w:rsid w:val="00BA0C97"/>
    <w:rsid w:val="00BB09B4"/>
    <w:rsid w:val="00BC27AA"/>
    <w:rsid w:val="00BC3B43"/>
    <w:rsid w:val="00BD1A72"/>
    <w:rsid w:val="00C20285"/>
    <w:rsid w:val="00C60FDC"/>
    <w:rsid w:val="00C85273"/>
    <w:rsid w:val="00CA0E4E"/>
    <w:rsid w:val="00CC0068"/>
    <w:rsid w:val="00D11354"/>
    <w:rsid w:val="00D5662C"/>
    <w:rsid w:val="00D95B84"/>
    <w:rsid w:val="00DA5549"/>
    <w:rsid w:val="00DB56DF"/>
    <w:rsid w:val="00DE229B"/>
    <w:rsid w:val="00E05E65"/>
    <w:rsid w:val="00E40545"/>
    <w:rsid w:val="00E727E3"/>
    <w:rsid w:val="00EA3D11"/>
    <w:rsid w:val="00EA7957"/>
    <w:rsid w:val="00EC1449"/>
    <w:rsid w:val="00F95D16"/>
    <w:rsid w:val="00FB4C2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871"/>
  </w:style>
  <w:style w:type="paragraph" w:styleId="Heading1">
    <w:name w:val="heading 1"/>
    <w:basedOn w:val="Normal"/>
    <w:next w:val="Normal"/>
    <w:link w:val="Heading1Char"/>
    <w:uiPriority w:val="9"/>
    <w:qFormat/>
    <w:rsid w:val="00CC00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718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08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0871"/>
    <w:pPr>
      <w:ind w:left="720"/>
      <w:contextualSpacing/>
    </w:pPr>
  </w:style>
  <w:style w:type="paragraph" w:styleId="Header">
    <w:name w:val="header"/>
    <w:basedOn w:val="Normal"/>
    <w:link w:val="HeaderChar"/>
    <w:uiPriority w:val="99"/>
    <w:semiHidden/>
    <w:unhideWhenUsed/>
    <w:rsid w:val="0025652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5652F"/>
  </w:style>
  <w:style w:type="paragraph" w:styleId="Footer">
    <w:name w:val="footer"/>
    <w:basedOn w:val="Normal"/>
    <w:link w:val="FooterChar"/>
    <w:uiPriority w:val="99"/>
    <w:unhideWhenUsed/>
    <w:rsid w:val="002565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652F"/>
  </w:style>
  <w:style w:type="character" w:customStyle="1" w:styleId="Heading1Char">
    <w:name w:val="Heading 1 Char"/>
    <w:basedOn w:val="DefaultParagraphFont"/>
    <w:link w:val="Heading1"/>
    <w:uiPriority w:val="9"/>
    <w:rsid w:val="00CC006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C0068"/>
    <w:pPr>
      <w:outlineLvl w:val="9"/>
    </w:pPr>
    <w:rPr>
      <w:lang w:val="en-US"/>
    </w:rPr>
  </w:style>
  <w:style w:type="paragraph" w:styleId="BalloonText">
    <w:name w:val="Balloon Text"/>
    <w:basedOn w:val="Normal"/>
    <w:link w:val="BalloonTextChar"/>
    <w:uiPriority w:val="99"/>
    <w:semiHidden/>
    <w:unhideWhenUsed/>
    <w:rsid w:val="00CC0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068"/>
    <w:rPr>
      <w:rFonts w:ascii="Tahoma" w:hAnsi="Tahoma" w:cs="Tahoma"/>
      <w:sz w:val="16"/>
      <w:szCs w:val="16"/>
    </w:rPr>
  </w:style>
  <w:style w:type="character" w:customStyle="1" w:styleId="Heading2Char">
    <w:name w:val="Heading 2 Char"/>
    <w:basedOn w:val="DefaultParagraphFont"/>
    <w:link w:val="Heading2"/>
    <w:uiPriority w:val="9"/>
    <w:rsid w:val="002718D3"/>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5F12E4"/>
    <w:pPr>
      <w:spacing w:after="100"/>
    </w:pPr>
  </w:style>
  <w:style w:type="paragraph" w:styleId="TOC2">
    <w:name w:val="toc 2"/>
    <w:basedOn w:val="Normal"/>
    <w:next w:val="Normal"/>
    <w:autoRedefine/>
    <w:uiPriority w:val="39"/>
    <w:unhideWhenUsed/>
    <w:rsid w:val="005F12E4"/>
    <w:pPr>
      <w:spacing w:after="100"/>
      <w:ind w:left="220"/>
    </w:pPr>
  </w:style>
  <w:style w:type="character" w:styleId="Hyperlink">
    <w:name w:val="Hyperlink"/>
    <w:basedOn w:val="DefaultParagraphFont"/>
    <w:uiPriority w:val="99"/>
    <w:unhideWhenUsed/>
    <w:rsid w:val="005F12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705C0-CC96-4FFC-A1A4-20848D18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6021</Words>
  <Characters>34321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Maseitlheko</dc:creator>
  <cp:lastModifiedBy>Maseitlheko</cp:lastModifiedBy>
  <cp:revision>17</cp:revision>
  <cp:lastPrinted>2017-03-13T13:43:00Z</cp:lastPrinted>
  <dcterms:created xsi:type="dcterms:W3CDTF">2017-02-21T09:22:00Z</dcterms:created>
  <dcterms:modified xsi:type="dcterms:W3CDTF">2017-03-13T13:44:00Z</dcterms:modified>
</cp:coreProperties>
</file>